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725170</wp:posOffset>
            </wp:positionH>
            <wp:positionV relativeFrom="page">
              <wp:posOffset>1559560</wp:posOffset>
            </wp:positionV>
            <wp:extent cx="8210550" cy="8079740"/>
            <wp:effectExtent l="0" t="0" r="0" b="0"/>
            <wp:wrapTight wrapText="bothSides">
              <wp:wrapPolygon edited="0">
                <wp:start x="3239" y="21574"/>
                <wp:lineTo x="3239" y="0"/>
                <wp:lineTo x="18624" y="0"/>
                <wp:lineTo x="18624" y="21574"/>
                <wp:lineTo x="3239" y="21574"/>
              </wp:wrapPolygon>
            </wp:wrapTight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4612" t="0" r="1764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bCs/>
          <w:sz w:val="52"/>
          <w:szCs w:val="52"/>
        </w:rPr>
        <w:t xml:space="preserve">Milí spoluobčané, vážení představitelé firem sídlících v Drásově,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bCs/>
          <w:sz w:val="48"/>
          <w:szCs w:val="48"/>
        </w:rPr>
      </w:pPr>
      <w:r>
        <w:rPr>
          <w:rFonts w:cs="Times New Roman" w:ascii="Times New Roman" w:hAnsi="Times New Roman"/>
          <w:b/>
          <w:bCs/>
          <w:sz w:val="48"/>
          <w:szCs w:val="48"/>
        </w:rPr>
      </w:r>
    </w:p>
    <w:p>
      <w:pPr>
        <w:pStyle w:val="Normal"/>
        <w:ind w:left="13550" w:right="0" w:hanging="0"/>
        <w:jc w:val="both"/>
        <w:rPr/>
      </w:pPr>
      <w:r>
        <w:rPr>
          <w:rFonts w:cs="Times New Roman" w:ascii="Times New Roman" w:hAnsi="Times New Roman"/>
          <w:sz w:val="36"/>
          <w:szCs w:val="36"/>
        </w:rPr>
        <w:t xml:space="preserve">obracíme se na vás s velkou prosbou o finanční příspěvek na novou střechu našeho kostela v Drásově. V příštím roce se připravuje výměna střešní krytiny. V této chvíli stojíme před rozhodnutím, zda se celá akce uskuteční najednou anebo se protáhne do více etap do dalších let. Rádi bychom to uskutečnili najednou vzhledem k rostoucím cenám všech materiálů. To vše záleží na tom, jestli se nám do konce kalendářního roku podaří shromáždit dostatečnou finanční částku, abychom se mohli odvážit vše nasmlouvat v jedné etapě. </w:t>
      </w:r>
    </w:p>
    <w:p>
      <w:pPr>
        <w:pStyle w:val="Normal"/>
        <w:ind w:left="13550" w:right="0" w:hanging="0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Náš kostel je starobylá kulturní památka a patří do naší obce, troufám si říci, že patří do života nás všech. Snad není nikdo, kdo by v něm někdy nebyl, na svatbě či křtinách svých blízkých, kdo by nebyl někdy doprovodit někoho z přátel k poslednímu odpočinku, kdo by se sem nepřišel o Vánocích podívat na pohyblivý Betlém, kdo by nenavštívil Půlnoční anebo tradiční Vánoční koncerty. Kostel je středobodem vesnice, místem Božího přebývání mezi lidmi.  Místem modliteb za všechny nás, věřící i nevěřící, místem požehnaným pro všechny, kdo tu žijí a pracují. </w:t>
      </w:r>
    </w:p>
    <w:p>
      <w:pPr>
        <w:pStyle w:val="Normal"/>
        <w:ind w:left="13550" w:right="0" w:hanging="0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Pokud se rozhodnete podílet se na této velké akci, rádi vám vystavíme patřičná potvrzení, což následně poníží váš daňový základ v tomto roce. </w:t>
      </w:r>
    </w:p>
    <w:p>
      <w:pPr>
        <w:pStyle w:val="Normal"/>
        <w:numPr>
          <w:ilvl w:val="0"/>
          <w:numId w:val="0"/>
        </w:numPr>
        <w:spacing w:lineRule="auto" w:line="240" w:before="240" w:after="240"/>
        <w:ind w:left="13550" w:right="0" w:hanging="0"/>
        <w:outlineLvl w:val="3"/>
        <w:rPr>
          <w:sz w:val="36"/>
          <w:szCs w:val="36"/>
        </w:rPr>
      </w:pPr>
      <w:r>
        <w:rPr>
          <w:rFonts w:eastAsia="Times New Roman" w:cs="Tahoma" w:ascii="Tahoma" w:hAnsi="Tahoma"/>
          <w:b/>
          <w:bCs/>
          <w:sz w:val="36"/>
          <w:szCs w:val="36"/>
          <w:shd w:fill="FFD980" w:val="clear"/>
          <w:lang w:eastAsia="cs-CZ"/>
        </w:rPr>
        <w:t>Číslo účtu farnosti Drásov 188249499/0300</w:t>
      </w:r>
    </w:p>
    <w:p>
      <w:pPr>
        <w:pStyle w:val="Normal"/>
        <w:ind w:left="13550" w:right="0" w:hanging="0"/>
        <w:jc w:val="both"/>
        <w:rPr>
          <w:sz w:val="36"/>
          <w:szCs w:val="36"/>
        </w:rPr>
      </w:pPr>
      <w:r>
        <w:rPr>
          <w:rFonts w:cs="Times New Roman" w:ascii="Times New Roman" w:hAnsi="Times New Roman"/>
          <w:sz w:val="36"/>
          <w:szCs w:val="36"/>
        </w:rPr>
        <w:t xml:space="preserve">S případnými dotazy se můžete obracet na nás, zástupce farnosti: </w:t>
      </w:r>
    </w:p>
    <w:p>
      <w:pPr>
        <w:pStyle w:val="Normal"/>
        <w:ind w:left="13550" w:right="0" w:hanging="0"/>
        <w:rPr/>
      </w:pPr>
      <w:r>
        <w:rPr>
          <w:rFonts w:cs="Times New Roman" w:ascii="Times New Roman" w:hAnsi="Times New Roman"/>
          <w:sz w:val="34"/>
          <w:szCs w:val="34"/>
        </w:rPr>
        <w:t xml:space="preserve">Ing. Alena Lavičková     608430459, </w:t>
      </w:r>
      <w:hyperlink r:id="rId3">
        <w:r>
          <w:rPr>
            <w:rStyle w:val="Internetovodkaz"/>
            <w:rFonts w:cs="Times New Roman" w:ascii="Times New Roman" w:hAnsi="Times New Roman"/>
            <w:color w:val="auto"/>
            <w:sz w:val="34"/>
            <w:szCs w:val="34"/>
          </w:rPr>
          <w:t>lavickova@seznam.cz</w:t>
        </w:r>
      </w:hyperlink>
    </w:p>
    <w:p>
      <w:pPr>
        <w:pStyle w:val="Normal"/>
        <w:ind w:left="13550" w:right="0" w:hanging="0"/>
        <w:rPr/>
      </w:pPr>
      <w:r>
        <w:rPr>
          <w:rFonts w:cs="Times New Roman" w:ascii="Times New Roman" w:hAnsi="Times New Roman"/>
          <w:b/>
          <w:bCs/>
          <w:sz w:val="34"/>
          <w:szCs w:val="34"/>
        </w:rPr>
        <w:t>Ing. Tomáš Jaroš, Ph.D.  773623235, jarosto@seznam.cz</w:t>
      </w:r>
    </w:p>
    <w:sectPr>
      <w:type w:val="nextPage"/>
      <w:pgSz w:orient="landscape" w:w="23811" w:h="16838"/>
      <w:pgMar w:left="850" w:right="850" w:header="0" w:top="850" w:footer="0" w:bottom="85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ahom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71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NSimSun" w:cs="Arial Unicode MS"/>
      <w:color w:val="auto"/>
      <w:kern w:val="2"/>
      <w:sz w:val="24"/>
      <w:szCs w:val="24"/>
      <w:lang w:val="cs-CZ" w:eastAsia="zh-CN" w:bidi="hi-IN"/>
    </w:rPr>
  </w:style>
  <w:style w:type="character" w:styleId="DefaultParagraphFont">
    <w:name w:val="Default Paragraph Font"/>
    <w:qFormat/>
    <w:rPr/>
  </w:style>
  <w:style w:type="character" w:styleId="Internetovodkaz">
    <w:name w:val="Internetový odkaz"/>
    <w:basedOn w:val="DefaultParagraphFont"/>
    <w:rPr>
      <w:color w:val="0563C1" w:themeColor="hyperlink"/>
      <w:u w:val="single"/>
    </w:rPr>
  </w:style>
  <w:style w:type="character" w:styleId="ListLabel1">
    <w:name w:val="ListLabel 1"/>
    <w:qFormat/>
    <w:rPr>
      <w:rFonts w:ascii="Times New Roman" w:hAnsi="Times New Roman" w:cs="Times New Roman"/>
      <w:color w:val="auto"/>
      <w:sz w:val="32"/>
      <w:szCs w:val="32"/>
    </w:rPr>
  </w:style>
  <w:style w:type="character" w:styleId="ListLabel2">
    <w:name w:val="ListLabel 2"/>
    <w:qFormat/>
    <w:rPr>
      <w:rFonts w:ascii="Times New Roman" w:hAnsi="Times New Roman" w:cs="Times New Roman"/>
      <w:color w:val="auto"/>
      <w:sz w:val="34"/>
      <w:szCs w:val="34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 Unicode M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lavickova@seznam.cz" TargetMode="Externa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LibreOffice/6.1.2.1$Windows_X86_64 LibreOffice_project/65905a128db06ba48db947242809d14d3f9a93fe</Application>
  <Pages>1</Pages>
  <Words>231</Words>
  <Characters>1267</Characters>
  <CharactersWithSpaces>1501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2021-11-01T10:51:51Z</dcterms:created>
  <dc:creator/>
  <dc:description/>
  <dc:language>cs-CZ</dc:language>
  <cp:lastModifiedBy/>
  <dcterms:modified xsi:type="dcterms:W3CDTF">2021-11-01T16:13:03Z</dcterms:modified>
  <cp:revision>2</cp:revision>
  <dc:subject/>
  <dc:title/>
</cp:coreProperties>
</file>