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C318" w14:textId="420B7D48" w:rsidR="00243E67" w:rsidRDefault="00243E67">
      <w:pPr>
        <w:widowControl w:val="0"/>
        <w:spacing w:before="12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Dodatek č. </w:t>
      </w:r>
      <w:r w:rsidR="00546A59">
        <w:rPr>
          <w:rFonts w:ascii="Arial Narrow" w:hAnsi="Arial Narrow"/>
          <w:b/>
          <w:bCs/>
          <w:sz w:val="28"/>
          <w:szCs w:val="28"/>
        </w:rPr>
        <w:t>1</w:t>
      </w:r>
      <w:r w:rsidR="008B2A45">
        <w:rPr>
          <w:rFonts w:ascii="Arial Narrow" w:hAnsi="Arial Narrow"/>
          <w:b/>
          <w:bCs/>
          <w:sz w:val="28"/>
          <w:szCs w:val="28"/>
        </w:rPr>
        <w:t>6</w:t>
      </w:r>
    </w:p>
    <w:p w14:paraId="39DE2465" w14:textId="77777777" w:rsidR="00063580" w:rsidRDefault="00243E67">
      <w:pPr>
        <w:widowControl w:val="0"/>
        <w:spacing w:before="12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ke </w:t>
      </w:r>
      <w:r w:rsidR="00063580">
        <w:rPr>
          <w:rFonts w:ascii="Arial Narrow" w:hAnsi="Arial Narrow"/>
          <w:b/>
          <w:bCs/>
          <w:sz w:val="28"/>
          <w:szCs w:val="28"/>
        </w:rPr>
        <w:t>Smlouv</w:t>
      </w:r>
      <w:r>
        <w:rPr>
          <w:rFonts w:ascii="Arial Narrow" w:hAnsi="Arial Narrow"/>
          <w:b/>
          <w:bCs/>
          <w:sz w:val="28"/>
          <w:szCs w:val="28"/>
        </w:rPr>
        <w:t>ě</w:t>
      </w:r>
      <w:r w:rsidR="00063580">
        <w:rPr>
          <w:rFonts w:ascii="Arial Narrow" w:hAnsi="Arial Narrow"/>
          <w:b/>
          <w:bCs/>
          <w:sz w:val="28"/>
          <w:szCs w:val="28"/>
        </w:rPr>
        <w:t xml:space="preserve"> o nájmu a provozování vodovodů a kanalizací </w:t>
      </w:r>
      <w:r w:rsidR="001B05FA">
        <w:rPr>
          <w:rFonts w:ascii="Arial Narrow" w:hAnsi="Arial Narrow"/>
          <w:b/>
          <w:bCs/>
          <w:sz w:val="28"/>
          <w:szCs w:val="28"/>
        </w:rPr>
        <w:t>(dále jen Smlouva)</w:t>
      </w:r>
    </w:p>
    <w:p w14:paraId="1A2704C5" w14:textId="77777777" w:rsidR="00063580" w:rsidRDefault="00063580">
      <w:pPr>
        <w:widowControl w:val="0"/>
        <w:spacing w:before="120"/>
        <w:rPr>
          <w:rFonts w:ascii="Arial Narrow" w:hAnsi="Arial Narrow"/>
          <w:b/>
          <w:bCs/>
          <w:sz w:val="24"/>
          <w:szCs w:val="24"/>
        </w:rPr>
      </w:pPr>
    </w:p>
    <w:p w14:paraId="65EEB761" w14:textId="77777777" w:rsidR="00063580" w:rsidRDefault="00063580">
      <w:pPr>
        <w:widowControl w:val="0"/>
        <w:spacing w:before="1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uzavřen</w:t>
      </w:r>
      <w:r w:rsidR="00243E67">
        <w:rPr>
          <w:rFonts w:ascii="Arial Narrow" w:hAnsi="Arial Narrow"/>
          <w:b/>
          <w:bCs/>
          <w:sz w:val="24"/>
          <w:szCs w:val="24"/>
        </w:rPr>
        <w:t>é</w:t>
      </w:r>
      <w:r>
        <w:rPr>
          <w:rFonts w:ascii="Arial Narrow" w:hAnsi="Arial Narrow"/>
          <w:b/>
          <w:bCs/>
          <w:sz w:val="24"/>
          <w:szCs w:val="24"/>
        </w:rPr>
        <w:t xml:space="preserve"> mezi smluvními stranami</w:t>
      </w:r>
    </w:p>
    <w:p w14:paraId="11FDFED3" w14:textId="77777777" w:rsidR="00063580" w:rsidRDefault="00063580">
      <w:pPr>
        <w:widowControl w:val="0"/>
        <w:spacing w:before="120"/>
        <w:rPr>
          <w:rFonts w:ascii="Arial Narrow" w:hAnsi="Arial Narrow"/>
          <w:b/>
          <w:bCs/>
          <w:sz w:val="24"/>
          <w:szCs w:val="24"/>
        </w:rPr>
      </w:pPr>
    </w:p>
    <w:p w14:paraId="58259E6C" w14:textId="77777777" w:rsidR="00294294" w:rsidRPr="00294294" w:rsidRDefault="00294294" w:rsidP="00294294">
      <w:pPr>
        <w:widowControl w:val="0"/>
        <w:tabs>
          <w:tab w:val="left" w:pos="1701"/>
        </w:tabs>
        <w:jc w:val="both"/>
        <w:rPr>
          <w:rFonts w:ascii="Arial Narrow" w:hAnsi="Arial Narrow"/>
          <w:b/>
          <w:bCs/>
          <w:sz w:val="24"/>
          <w:szCs w:val="24"/>
        </w:rPr>
      </w:pPr>
      <w:r w:rsidRPr="00294294">
        <w:rPr>
          <w:rFonts w:ascii="Arial Narrow" w:hAnsi="Arial Narrow"/>
          <w:b/>
          <w:bCs/>
          <w:sz w:val="24"/>
          <w:szCs w:val="24"/>
        </w:rPr>
        <w:t xml:space="preserve">Svazek vodovodů a kanalizací Tišnovsko </w:t>
      </w:r>
    </w:p>
    <w:p w14:paraId="363B70CC" w14:textId="77777777" w:rsidR="00294294" w:rsidRPr="00294294" w:rsidRDefault="00294294" w:rsidP="00294294">
      <w:pPr>
        <w:widowControl w:val="0"/>
        <w:tabs>
          <w:tab w:val="left" w:pos="1701"/>
        </w:tabs>
        <w:jc w:val="both"/>
        <w:rPr>
          <w:rFonts w:ascii="Arial Narrow" w:hAnsi="Arial Narrow"/>
          <w:bCs/>
          <w:sz w:val="24"/>
          <w:szCs w:val="24"/>
        </w:rPr>
      </w:pPr>
      <w:r w:rsidRPr="00294294">
        <w:rPr>
          <w:rFonts w:ascii="Arial Narrow" w:hAnsi="Arial Narrow"/>
          <w:bCs/>
          <w:sz w:val="24"/>
          <w:szCs w:val="24"/>
        </w:rPr>
        <w:t>Sídlo:</w:t>
      </w:r>
      <w:r w:rsidRPr="00294294">
        <w:rPr>
          <w:rFonts w:ascii="Arial Narrow" w:hAnsi="Arial Narrow"/>
          <w:bCs/>
          <w:sz w:val="24"/>
          <w:szCs w:val="24"/>
        </w:rPr>
        <w:tab/>
        <w:t>nám. Míru 111, 666 01 Tišnov</w:t>
      </w:r>
    </w:p>
    <w:p w14:paraId="21631A9A" w14:textId="77777777" w:rsidR="00294294" w:rsidRPr="00294294" w:rsidRDefault="00294294" w:rsidP="00294294">
      <w:pPr>
        <w:widowControl w:val="0"/>
        <w:tabs>
          <w:tab w:val="left" w:pos="1701"/>
        </w:tabs>
        <w:jc w:val="both"/>
        <w:rPr>
          <w:rFonts w:ascii="Arial Narrow" w:hAnsi="Arial Narrow"/>
          <w:bCs/>
          <w:sz w:val="24"/>
          <w:szCs w:val="24"/>
        </w:rPr>
      </w:pPr>
      <w:r w:rsidRPr="00294294">
        <w:rPr>
          <w:rFonts w:ascii="Arial Narrow" w:hAnsi="Arial Narrow"/>
          <w:bCs/>
          <w:sz w:val="24"/>
          <w:szCs w:val="24"/>
        </w:rPr>
        <w:t>Jednající:</w:t>
      </w:r>
      <w:r w:rsidRPr="00294294">
        <w:rPr>
          <w:rFonts w:ascii="Arial Narrow" w:hAnsi="Arial Narrow"/>
          <w:bCs/>
          <w:sz w:val="24"/>
          <w:szCs w:val="24"/>
        </w:rPr>
        <w:tab/>
      </w:r>
      <w:r w:rsidR="0054243A">
        <w:rPr>
          <w:rFonts w:ascii="Arial Narrow" w:hAnsi="Arial Narrow"/>
          <w:bCs/>
          <w:sz w:val="24"/>
          <w:szCs w:val="24"/>
        </w:rPr>
        <w:t>Petr Grünwald,</w:t>
      </w:r>
      <w:r w:rsidRPr="00294294">
        <w:rPr>
          <w:rFonts w:ascii="Arial Narrow" w:hAnsi="Arial Narrow"/>
          <w:bCs/>
          <w:sz w:val="24"/>
          <w:szCs w:val="24"/>
        </w:rPr>
        <w:t xml:space="preserve"> předseda svazku</w:t>
      </w:r>
    </w:p>
    <w:p w14:paraId="72004D46" w14:textId="77777777" w:rsidR="00294294" w:rsidRPr="00294294" w:rsidRDefault="00294294" w:rsidP="00294294">
      <w:pPr>
        <w:widowControl w:val="0"/>
        <w:tabs>
          <w:tab w:val="left" w:pos="1701"/>
        </w:tabs>
        <w:jc w:val="both"/>
        <w:rPr>
          <w:rFonts w:ascii="Arial Narrow" w:hAnsi="Arial Narrow"/>
          <w:bCs/>
          <w:sz w:val="24"/>
          <w:szCs w:val="24"/>
        </w:rPr>
      </w:pPr>
      <w:r w:rsidRPr="00294294">
        <w:rPr>
          <w:rFonts w:ascii="Arial Narrow" w:hAnsi="Arial Narrow"/>
          <w:bCs/>
          <w:sz w:val="24"/>
          <w:szCs w:val="24"/>
        </w:rPr>
        <w:t>IČ:</w:t>
      </w:r>
      <w:r w:rsidRPr="00294294">
        <w:rPr>
          <w:rFonts w:ascii="Arial Narrow" w:hAnsi="Arial Narrow"/>
          <w:bCs/>
          <w:sz w:val="24"/>
          <w:szCs w:val="24"/>
        </w:rPr>
        <w:tab/>
        <w:t>49457004</w:t>
      </w:r>
    </w:p>
    <w:p w14:paraId="10A173A3" w14:textId="77777777" w:rsidR="00294294" w:rsidRPr="00294294" w:rsidRDefault="00294294" w:rsidP="00294294">
      <w:pPr>
        <w:widowControl w:val="0"/>
        <w:tabs>
          <w:tab w:val="left" w:pos="1701"/>
        </w:tabs>
        <w:jc w:val="both"/>
        <w:rPr>
          <w:rFonts w:ascii="Arial Narrow" w:hAnsi="Arial Narrow"/>
          <w:bCs/>
          <w:sz w:val="24"/>
          <w:szCs w:val="24"/>
        </w:rPr>
      </w:pPr>
      <w:r w:rsidRPr="00294294">
        <w:rPr>
          <w:rFonts w:ascii="Arial Narrow" w:hAnsi="Arial Narrow"/>
          <w:bCs/>
          <w:sz w:val="24"/>
          <w:szCs w:val="24"/>
        </w:rPr>
        <w:t>DIČ:</w:t>
      </w:r>
      <w:r w:rsidRPr="00294294">
        <w:rPr>
          <w:rFonts w:ascii="Arial Narrow" w:hAnsi="Arial Narrow"/>
          <w:bCs/>
          <w:sz w:val="24"/>
          <w:szCs w:val="24"/>
        </w:rPr>
        <w:tab/>
        <w:t>CZ 49457004</w:t>
      </w:r>
    </w:p>
    <w:p w14:paraId="1CDDFBC6" w14:textId="77777777" w:rsidR="001B05FA" w:rsidRPr="001B05FA" w:rsidRDefault="002B4508" w:rsidP="002B4508">
      <w:pPr>
        <w:widowControl w:val="0"/>
        <w:tabs>
          <w:tab w:val="left" w:pos="1701"/>
        </w:tabs>
        <w:jc w:val="both"/>
        <w:rPr>
          <w:rFonts w:ascii="Arial Narrow" w:hAnsi="Arial Narrow"/>
          <w:b/>
          <w:sz w:val="24"/>
          <w:szCs w:val="24"/>
        </w:rPr>
      </w:pPr>
      <w:r w:rsidRPr="002B4508">
        <w:rPr>
          <w:rFonts w:ascii="Arial Narrow" w:hAnsi="Arial Narrow"/>
          <w:b/>
          <w:bCs/>
          <w:sz w:val="24"/>
          <w:szCs w:val="24"/>
        </w:rPr>
        <w:t>(dále jen Vlastník)</w:t>
      </w:r>
    </w:p>
    <w:p w14:paraId="0B10A051" w14:textId="77777777" w:rsidR="00063580" w:rsidRDefault="00063580">
      <w:pPr>
        <w:widowControl w:val="0"/>
        <w:rPr>
          <w:rFonts w:ascii="Arial Narrow" w:hAnsi="Arial Narrow"/>
          <w:sz w:val="24"/>
          <w:szCs w:val="24"/>
        </w:rPr>
      </w:pPr>
    </w:p>
    <w:p w14:paraId="17E2FE8C" w14:textId="77777777" w:rsidR="00063580" w:rsidRDefault="00063580">
      <w:pPr>
        <w:pStyle w:val="Zptenadresanaoblku"/>
        <w:widowControl w:val="0"/>
        <w:spacing w:before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</w:p>
    <w:p w14:paraId="7A4C0065" w14:textId="77777777" w:rsidR="00063580" w:rsidRDefault="00063580">
      <w:pPr>
        <w:pStyle w:val="Zptenadresanaoblku"/>
        <w:widowControl w:val="0"/>
        <w:spacing w:before="120"/>
        <w:rPr>
          <w:rFonts w:ascii="Arial Narrow" w:hAnsi="Arial Narrow"/>
          <w:sz w:val="24"/>
          <w:szCs w:val="24"/>
        </w:rPr>
      </w:pPr>
    </w:p>
    <w:p w14:paraId="50B82418" w14:textId="77777777" w:rsidR="00063580" w:rsidRDefault="00063580">
      <w:pPr>
        <w:widowControl w:val="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VODÁRENSKÁ AKCIOVÁ SPOLEČNOST, a.s. </w:t>
      </w:r>
    </w:p>
    <w:p w14:paraId="434D7ADE" w14:textId="77777777" w:rsidR="00063580" w:rsidRDefault="00063580" w:rsidP="007A0AB8">
      <w:pPr>
        <w:widowControl w:val="0"/>
        <w:tabs>
          <w:tab w:val="left" w:pos="170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Sídlo: </w:t>
      </w:r>
      <w:r w:rsidR="007A0AB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Brno, Soběšická 820/156, </w:t>
      </w:r>
      <w:r w:rsidR="00943C95">
        <w:rPr>
          <w:rFonts w:ascii="Arial Narrow" w:hAnsi="Arial Narrow"/>
          <w:sz w:val="24"/>
          <w:szCs w:val="24"/>
        </w:rPr>
        <w:t xml:space="preserve">Lesná, </w:t>
      </w:r>
      <w:r>
        <w:rPr>
          <w:rFonts w:ascii="Arial Narrow" w:hAnsi="Arial Narrow"/>
          <w:sz w:val="24"/>
          <w:szCs w:val="24"/>
        </w:rPr>
        <w:t>PSČ 638 0</w:t>
      </w:r>
      <w:r w:rsidR="00943C95">
        <w:rPr>
          <w:rFonts w:ascii="Arial Narrow" w:hAnsi="Arial Narrow"/>
          <w:sz w:val="24"/>
          <w:szCs w:val="24"/>
        </w:rPr>
        <w:t>0</w:t>
      </w:r>
    </w:p>
    <w:p w14:paraId="0E6F81CD" w14:textId="048646DC" w:rsidR="00063580" w:rsidRDefault="00063580" w:rsidP="00270146">
      <w:pPr>
        <w:widowControl w:val="0"/>
        <w:tabs>
          <w:tab w:val="left" w:pos="170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Pr="00FD771D">
        <w:rPr>
          <w:rFonts w:ascii="Arial Narrow" w:hAnsi="Arial Narrow"/>
          <w:sz w:val="24"/>
          <w:szCs w:val="24"/>
        </w:rPr>
        <w:t>ednají</w:t>
      </w:r>
      <w:r>
        <w:rPr>
          <w:rFonts w:ascii="Arial Narrow" w:hAnsi="Arial Narrow"/>
          <w:sz w:val="24"/>
          <w:szCs w:val="24"/>
        </w:rPr>
        <w:t>cí:</w:t>
      </w:r>
      <w:r w:rsidR="007A0AB8">
        <w:rPr>
          <w:rFonts w:ascii="Arial Narrow" w:hAnsi="Arial Narrow"/>
          <w:sz w:val="24"/>
          <w:szCs w:val="24"/>
        </w:rPr>
        <w:tab/>
      </w:r>
      <w:r w:rsidR="00171E30">
        <w:rPr>
          <w:rFonts w:ascii="Arial Narrow" w:hAnsi="Arial Narrow"/>
          <w:sz w:val="24"/>
          <w:szCs w:val="24"/>
        </w:rPr>
        <w:t>Ing</w:t>
      </w:r>
      <w:r w:rsidR="00CD3A3F">
        <w:rPr>
          <w:rFonts w:ascii="Arial Narrow" w:hAnsi="Arial Narrow"/>
          <w:sz w:val="24"/>
          <w:szCs w:val="24"/>
        </w:rPr>
        <w:t xml:space="preserve">. Ivan </w:t>
      </w:r>
      <w:proofErr w:type="spellStart"/>
      <w:r w:rsidR="00CD3A3F">
        <w:rPr>
          <w:rFonts w:ascii="Arial Narrow" w:hAnsi="Arial Narrow"/>
          <w:sz w:val="24"/>
          <w:szCs w:val="24"/>
        </w:rPr>
        <w:t>Vavro</w:t>
      </w:r>
      <w:proofErr w:type="spellEnd"/>
      <w:r w:rsidR="00CD3A3F">
        <w:rPr>
          <w:rFonts w:ascii="Arial Narrow" w:hAnsi="Arial Narrow"/>
          <w:sz w:val="24"/>
          <w:szCs w:val="24"/>
        </w:rPr>
        <w:t>, ředitel divize Brno-venkov, na základě plné moci ze dne 29. 1. 2014</w:t>
      </w:r>
    </w:p>
    <w:p w14:paraId="66D33F35" w14:textId="77777777" w:rsidR="00063580" w:rsidRDefault="00063580" w:rsidP="007A0AB8">
      <w:pPr>
        <w:widowControl w:val="0"/>
        <w:tabs>
          <w:tab w:val="left" w:pos="1701"/>
        </w:tabs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 divize: </w:t>
      </w:r>
      <w:r w:rsidR="007A0AB8">
        <w:rPr>
          <w:rFonts w:ascii="Arial Narrow" w:hAnsi="Arial Narrow"/>
          <w:sz w:val="24"/>
          <w:szCs w:val="24"/>
        </w:rPr>
        <w:tab/>
      </w:r>
      <w:r w:rsidR="003E0A18">
        <w:rPr>
          <w:rFonts w:ascii="Arial Narrow" w:hAnsi="Arial Narrow"/>
          <w:sz w:val="24"/>
          <w:szCs w:val="24"/>
        </w:rPr>
        <w:t>Brno, Soběšická 820/156, PSČ 638 01</w:t>
      </w:r>
    </w:p>
    <w:p w14:paraId="512CB4C3" w14:textId="77777777" w:rsidR="00063580" w:rsidRDefault="00063580">
      <w:pPr>
        <w:widowControl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Zapsaná v obchodním rejstříku vedeném Krajským soudem v Brně, oddíl B, vložka 1181</w:t>
      </w:r>
    </w:p>
    <w:p w14:paraId="3B1F74E2" w14:textId="77777777" w:rsidR="001B05FA" w:rsidRPr="001B05FA" w:rsidRDefault="001B05FA" w:rsidP="001B05FA">
      <w:pPr>
        <w:widowControl w:val="0"/>
        <w:tabs>
          <w:tab w:val="left" w:pos="1701"/>
        </w:tabs>
        <w:jc w:val="both"/>
        <w:rPr>
          <w:rFonts w:ascii="Arial Narrow" w:hAnsi="Arial Narrow"/>
          <w:b/>
          <w:sz w:val="24"/>
          <w:szCs w:val="24"/>
        </w:rPr>
      </w:pPr>
      <w:r w:rsidRPr="001B05FA">
        <w:rPr>
          <w:rFonts w:ascii="Arial Narrow" w:hAnsi="Arial Narrow"/>
          <w:b/>
          <w:sz w:val="24"/>
          <w:szCs w:val="24"/>
        </w:rPr>
        <w:t>(dále jen Provozovatel)</w:t>
      </w:r>
    </w:p>
    <w:p w14:paraId="40D3C5FD" w14:textId="77777777" w:rsidR="00063580" w:rsidRDefault="00063580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175F441E" w14:textId="0EFBA0AA" w:rsidR="00614020" w:rsidRPr="00243E67" w:rsidRDefault="00642BF4" w:rsidP="00614020">
      <w:pPr>
        <w:pStyle w:val="Zpat"/>
        <w:numPr>
          <w:ilvl w:val="0"/>
          <w:numId w:val="35"/>
        </w:numPr>
        <w:tabs>
          <w:tab w:val="clear" w:pos="4536"/>
          <w:tab w:val="clear" w:pos="9072"/>
        </w:tabs>
        <w:spacing w:before="120" w:line="240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souladu s článkem Smlouvy XVI. Závěrečná ustanovení odst. 2 a Přílohou č. 3 Smlouvy Pravidla tvorby ceny, článkem 3. Popis procesu cenotvorby odst. 3.1.4. Provozní náklady </w:t>
      </w:r>
      <w:r w:rsidRPr="00243E67">
        <w:rPr>
          <w:rFonts w:ascii="Arial Narrow" w:hAnsi="Arial Narrow"/>
          <w:sz w:val="24"/>
          <w:szCs w:val="24"/>
        </w:rPr>
        <w:t xml:space="preserve">se smluvní strany dohodly </w:t>
      </w:r>
      <w:r>
        <w:rPr>
          <w:rFonts w:ascii="Arial Narrow" w:hAnsi="Arial Narrow"/>
          <w:sz w:val="24"/>
          <w:szCs w:val="24"/>
        </w:rPr>
        <w:t xml:space="preserve">na </w:t>
      </w:r>
      <w:r w:rsidRPr="00631EA3">
        <w:rPr>
          <w:rFonts w:ascii="Arial Narrow" w:hAnsi="Arial Narrow"/>
          <w:b/>
          <w:sz w:val="24"/>
          <w:szCs w:val="24"/>
        </w:rPr>
        <w:t>výši vodného a stočného platn</w:t>
      </w:r>
      <w:r>
        <w:rPr>
          <w:rFonts w:ascii="Arial Narrow" w:hAnsi="Arial Narrow"/>
          <w:b/>
          <w:sz w:val="24"/>
          <w:szCs w:val="24"/>
        </w:rPr>
        <w:t>é</w:t>
      </w:r>
      <w:r w:rsidRPr="00631EA3">
        <w:rPr>
          <w:rFonts w:ascii="Arial Narrow" w:hAnsi="Arial Narrow"/>
          <w:b/>
          <w:sz w:val="24"/>
          <w:szCs w:val="24"/>
        </w:rPr>
        <w:t xml:space="preserve"> od 1.</w:t>
      </w:r>
      <w:r w:rsidR="008A6988">
        <w:rPr>
          <w:rFonts w:ascii="Arial Narrow" w:hAnsi="Arial Narrow"/>
          <w:b/>
          <w:sz w:val="24"/>
          <w:szCs w:val="24"/>
        </w:rPr>
        <w:t xml:space="preserve"> </w:t>
      </w:r>
      <w:r w:rsidRPr="00631EA3">
        <w:rPr>
          <w:rFonts w:ascii="Arial Narrow" w:hAnsi="Arial Narrow"/>
          <w:b/>
          <w:sz w:val="24"/>
          <w:szCs w:val="24"/>
        </w:rPr>
        <w:t>1.</w:t>
      </w:r>
      <w:r w:rsidR="008A6988">
        <w:rPr>
          <w:rFonts w:ascii="Arial Narrow" w:hAnsi="Arial Narrow"/>
          <w:b/>
          <w:sz w:val="24"/>
          <w:szCs w:val="24"/>
        </w:rPr>
        <w:t xml:space="preserve"> </w:t>
      </w:r>
      <w:r w:rsidRPr="00631EA3">
        <w:rPr>
          <w:rFonts w:ascii="Arial Narrow" w:hAnsi="Arial Narrow"/>
          <w:b/>
          <w:sz w:val="24"/>
          <w:szCs w:val="24"/>
        </w:rPr>
        <w:t>20</w:t>
      </w:r>
      <w:r w:rsidR="0054243A">
        <w:rPr>
          <w:rFonts w:ascii="Arial Narrow" w:hAnsi="Arial Narrow"/>
          <w:b/>
          <w:sz w:val="24"/>
          <w:szCs w:val="24"/>
        </w:rPr>
        <w:t>2</w:t>
      </w:r>
      <w:r w:rsidR="008B2A45">
        <w:rPr>
          <w:rFonts w:ascii="Arial Narrow" w:hAnsi="Arial Narrow"/>
          <w:b/>
          <w:sz w:val="24"/>
          <w:szCs w:val="24"/>
        </w:rPr>
        <w:t>2</w:t>
      </w:r>
      <w:r w:rsidRPr="00243E67">
        <w:rPr>
          <w:rFonts w:ascii="Arial Narrow" w:hAnsi="Arial Narrow"/>
          <w:sz w:val="24"/>
          <w:szCs w:val="24"/>
        </w:rPr>
        <w:t xml:space="preserve"> dle přiložených kalkulací.</w:t>
      </w:r>
      <w:r>
        <w:rPr>
          <w:rFonts w:ascii="Arial Narrow" w:hAnsi="Arial Narrow"/>
          <w:sz w:val="24"/>
          <w:szCs w:val="24"/>
        </w:rPr>
        <w:t xml:space="preserve"> Vlastník schválil </w:t>
      </w:r>
      <w:r w:rsidRPr="00631EA3">
        <w:rPr>
          <w:rFonts w:ascii="Arial Narrow" w:hAnsi="Arial Narrow"/>
          <w:b/>
          <w:sz w:val="24"/>
          <w:szCs w:val="24"/>
        </w:rPr>
        <w:t>výši vodného a stočného platn</w:t>
      </w:r>
      <w:r>
        <w:rPr>
          <w:rFonts w:ascii="Arial Narrow" w:hAnsi="Arial Narrow"/>
          <w:b/>
          <w:sz w:val="24"/>
          <w:szCs w:val="24"/>
        </w:rPr>
        <w:t>ou</w:t>
      </w:r>
      <w:r w:rsidRPr="00631EA3">
        <w:rPr>
          <w:rFonts w:ascii="Arial Narrow" w:hAnsi="Arial Narrow"/>
          <w:b/>
          <w:sz w:val="24"/>
          <w:szCs w:val="24"/>
        </w:rPr>
        <w:t xml:space="preserve"> od 1.</w:t>
      </w:r>
      <w:r w:rsidR="008A6988">
        <w:rPr>
          <w:rFonts w:ascii="Arial Narrow" w:hAnsi="Arial Narrow"/>
          <w:b/>
          <w:sz w:val="24"/>
          <w:szCs w:val="24"/>
        </w:rPr>
        <w:t xml:space="preserve"> </w:t>
      </w:r>
      <w:r w:rsidRPr="00631EA3">
        <w:rPr>
          <w:rFonts w:ascii="Arial Narrow" w:hAnsi="Arial Narrow"/>
          <w:b/>
          <w:sz w:val="24"/>
          <w:szCs w:val="24"/>
        </w:rPr>
        <w:t>1.</w:t>
      </w:r>
      <w:r w:rsidR="008A6988">
        <w:rPr>
          <w:rFonts w:ascii="Arial Narrow" w:hAnsi="Arial Narrow"/>
          <w:b/>
          <w:sz w:val="24"/>
          <w:szCs w:val="24"/>
        </w:rPr>
        <w:t xml:space="preserve"> </w:t>
      </w:r>
      <w:r w:rsidRPr="00631EA3">
        <w:rPr>
          <w:rFonts w:ascii="Arial Narrow" w:hAnsi="Arial Narrow"/>
          <w:b/>
          <w:sz w:val="24"/>
          <w:szCs w:val="24"/>
        </w:rPr>
        <w:t>20</w:t>
      </w:r>
      <w:r w:rsidR="0054243A">
        <w:rPr>
          <w:rFonts w:ascii="Arial Narrow" w:hAnsi="Arial Narrow"/>
          <w:b/>
          <w:sz w:val="24"/>
          <w:szCs w:val="24"/>
        </w:rPr>
        <w:t>2</w:t>
      </w:r>
      <w:r w:rsidR="008B2A45">
        <w:rPr>
          <w:rFonts w:ascii="Arial Narrow" w:hAnsi="Arial Narrow"/>
          <w:b/>
          <w:sz w:val="24"/>
          <w:szCs w:val="24"/>
        </w:rPr>
        <w:t>2</w:t>
      </w:r>
      <w:r w:rsidR="0054243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na valné hromadě konané dne</w:t>
      </w:r>
      <w:r w:rsidR="008B2A45">
        <w:rPr>
          <w:rFonts w:ascii="Arial Narrow" w:hAnsi="Arial Narrow"/>
          <w:sz w:val="24"/>
          <w:szCs w:val="24"/>
        </w:rPr>
        <w:t xml:space="preserve"> 23. 11. 2021.</w:t>
      </w:r>
    </w:p>
    <w:p w14:paraId="3CC4F822" w14:textId="287B0418" w:rsidR="00721389" w:rsidRDefault="00642BF4" w:rsidP="00721389">
      <w:pPr>
        <w:pStyle w:val="Zpat"/>
        <w:numPr>
          <w:ilvl w:val="0"/>
          <w:numId w:val="35"/>
        </w:numPr>
        <w:tabs>
          <w:tab w:val="clear" w:pos="4536"/>
          <w:tab w:val="clear" w:pos="9072"/>
        </w:tabs>
        <w:spacing w:before="120" w:line="240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 souladu s článkem Smlouvy XVI. Závěrečná ustanovení odst. 2 a Přílohou č. 3 Smlouvy Pravidla tvorby ceny, článkem 3. Popis procesu cenotvorby odst. 3.1.3. Nájemné </w:t>
      </w:r>
      <w:r w:rsidRPr="00243E67">
        <w:rPr>
          <w:rFonts w:ascii="Arial Narrow" w:hAnsi="Arial Narrow"/>
          <w:sz w:val="24"/>
          <w:szCs w:val="24"/>
        </w:rPr>
        <w:t xml:space="preserve">se smluvní strany dohodly </w:t>
      </w:r>
      <w:r w:rsidRPr="00642BF4">
        <w:rPr>
          <w:rFonts w:ascii="Arial Narrow" w:hAnsi="Arial Narrow"/>
          <w:sz w:val="24"/>
          <w:szCs w:val="24"/>
        </w:rPr>
        <w:t xml:space="preserve">na </w:t>
      </w:r>
      <w:r w:rsidR="00721389" w:rsidRPr="00631EA3">
        <w:rPr>
          <w:rFonts w:ascii="Arial Narrow" w:hAnsi="Arial Narrow"/>
          <w:b/>
          <w:sz w:val="24"/>
          <w:szCs w:val="24"/>
        </w:rPr>
        <w:t>nájemné</w:t>
      </w:r>
      <w:r>
        <w:rPr>
          <w:rFonts w:ascii="Arial Narrow" w:hAnsi="Arial Narrow"/>
          <w:b/>
          <w:sz w:val="24"/>
          <w:szCs w:val="24"/>
        </w:rPr>
        <w:t>m</w:t>
      </w:r>
      <w:r w:rsidR="00721389" w:rsidRPr="00631EA3">
        <w:rPr>
          <w:rFonts w:ascii="Arial Narrow" w:hAnsi="Arial Narrow"/>
          <w:b/>
          <w:sz w:val="24"/>
          <w:szCs w:val="24"/>
        </w:rPr>
        <w:t xml:space="preserve"> pro </w:t>
      </w:r>
      <w:r w:rsidR="00721389" w:rsidRPr="00BB2B3E">
        <w:rPr>
          <w:rFonts w:ascii="Arial Narrow" w:hAnsi="Arial Narrow"/>
          <w:b/>
          <w:sz w:val="24"/>
          <w:szCs w:val="24"/>
        </w:rPr>
        <w:t>rok 20</w:t>
      </w:r>
      <w:r w:rsidR="0054243A">
        <w:rPr>
          <w:rFonts w:ascii="Arial Narrow" w:hAnsi="Arial Narrow"/>
          <w:b/>
          <w:sz w:val="24"/>
          <w:szCs w:val="24"/>
        </w:rPr>
        <w:t>2</w:t>
      </w:r>
      <w:r w:rsidR="008B2A45">
        <w:rPr>
          <w:rFonts w:ascii="Arial Narrow" w:hAnsi="Arial Narrow"/>
          <w:b/>
          <w:sz w:val="24"/>
          <w:szCs w:val="24"/>
        </w:rPr>
        <w:t>2</w:t>
      </w:r>
      <w:r w:rsidR="00721389" w:rsidRPr="00BB2B3E">
        <w:rPr>
          <w:rFonts w:ascii="Arial Narrow" w:hAnsi="Arial Narrow"/>
          <w:b/>
          <w:sz w:val="24"/>
          <w:szCs w:val="24"/>
        </w:rPr>
        <w:t xml:space="preserve"> ve výši </w:t>
      </w:r>
      <w:r w:rsidR="008B2A45">
        <w:rPr>
          <w:rFonts w:ascii="Arial Narrow" w:hAnsi="Arial Narrow"/>
          <w:b/>
          <w:sz w:val="24"/>
          <w:szCs w:val="24"/>
        </w:rPr>
        <w:t>4</w:t>
      </w:r>
      <w:r w:rsidR="000A6434" w:rsidRPr="00BB2B3E">
        <w:rPr>
          <w:rFonts w:ascii="Arial Narrow" w:hAnsi="Arial Narrow"/>
          <w:b/>
          <w:sz w:val="24"/>
          <w:szCs w:val="24"/>
        </w:rPr>
        <w:t>,</w:t>
      </w:r>
      <w:r w:rsidR="008B2A45">
        <w:rPr>
          <w:rFonts w:ascii="Arial Narrow" w:hAnsi="Arial Narrow"/>
          <w:b/>
          <w:sz w:val="24"/>
          <w:szCs w:val="24"/>
        </w:rPr>
        <w:t>033.750</w:t>
      </w:r>
      <w:r w:rsidR="000A6434" w:rsidRPr="00BB2B3E">
        <w:rPr>
          <w:rFonts w:ascii="Arial Narrow" w:hAnsi="Arial Narrow"/>
          <w:b/>
          <w:sz w:val="24"/>
          <w:szCs w:val="24"/>
        </w:rPr>
        <w:t xml:space="preserve"> -</w:t>
      </w:r>
      <w:r w:rsidR="00721389" w:rsidRPr="00BB2B3E">
        <w:rPr>
          <w:rFonts w:ascii="Arial Narrow" w:hAnsi="Arial Narrow"/>
          <w:b/>
          <w:sz w:val="24"/>
          <w:szCs w:val="24"/>
        </w:rPr>
        <w:t xml:space="preserve"> Kč měsíčně bez DPH</w:t>
      </w:r>
      <w:r w:rsidR="00721389" w:rsidRPr="00243E67">
        <w:rPr>
          <w:rFonts w:ascii="Arial Narrow" w:hAnsi="Arial Narrow"/>
          <w:sz w:val="24"/>
          <w:szCs w:val="24"/>
        </w:rPr>
        <w:t xml:space="preserve">. </w:t>
      </w:r>
      <w:r w:rsidRPr="00243E67">
        <w:rPr>
          <w:rFonts w:ascii="Arial Narrow" w:hAnsi="Arial Narrow"/>
          <w:sz w:val="24"/>
          <w:szCs w:val="24"/>
        </w:rPr>
        <w:t>K nájemnému bude připočtena DPH ve výši sazby platné ke dni vystavení faktury.</w:t>
      </w:r>
      <w:r>
        <w:rPr>
          <w:rFonts w:ascii="Arial Narrow" w:hAnsi="Arial Narrow"/>
          <w:sz w:val="24"/>
          <w:szCs w:val="24"/>
        </w:rPr>
        <w:t xml:space="preserve"> </w:t>
      </w:r>
      <w:r w:rsidRPr="00B3218A">
        <w:rPr>
          <w:rFonts w:ascii="Arial Narrow" w:hAnsi="Arial Narrow"/>
          <w:sz w:val="24"/>
          <w:szCs w:val="24"/>
        </w:rPr>
        <w:t xml:space="preserve">Vlastník schválil </w:t>
      </w:r>
      <w:r>
        <w:rPr>
          <w:rFonts w:ascii="Arial Narrow" w:hAnsi="Arial Narrow"/>
          <w:sz w:val="24"/>
          <w:szCs w:val="24"/>
        </w:rPr>
        <w:t>výši nájemného na rok 20</w:t>
      </w:r>
      <w:r w:rsidR="0054243A">
        <w:rPr>
          <w:rFonts w:ascii="Arial Narrow" w:hAnsi="Arial Narrow"/>
          <w:sz w:val="24"/>
          <w:szCs w:val="24"/>
        </w:rPr>
        <w:t>2</w:t>
      </w:r>
      <w:r w:rsidR="008B2A45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</w:t>
      </w:r>
      <w:r w:rsidRPr="00B3218A">
        <w:rPr>
          <w:rFonts w:ascii="Arial Narrow" w:hAnsi="Arial Narrow"/>
          <w:sz w:val="24"/>
          <w:szCs w:val="24"/>
        </w:rPr>
        <w:t>na valné hromadě konané dne</w:t>
      </w:r>
      <w:r w:rsidR="008B2A45">
        <w:rPr>
          <w:rFonts w:ascii="Arial Narrow" w:hAnsi="Arial Narrow"/>
          <w:sz w:val="24"/>
          <w:szCs w:val="24"/>
        </w:rPr>
        <w:t xml:space="preserve"> 23. 11. 2021.</w:t>
      </w:r>
    </w:p>
    <w:p w14:paraId="6B7003E5" w14:textId="77777777" w:rsidR="00243E67" w:rsidRPr="00B07C0C" w:rsidRDefault="00243E67" w:rsidP="00243E67"/>
    <w:p w14:paraId="43525656" w14:textId="77777777" w:rsidR="00642BF4" w:rsidRDefault="00642BF4" w:rsidP="00243E67">
      <w:pPr>
        <w:rPr>
          <w:rFonts w:ascii="Arial Narrow" w:hAnsi="Arial Narrow"/>
          <w:sz w:val="24"/>
          <w:szCs w:val="24"/>
        </w:rPr>
      </w:pPr>
    </w:p>
    <w:p w14:paraId="48C6FBAE" w14:textId="4A22B636" w:rsidR="00243E67" w:rsidRDefault="000A6434" w:rsidP="00243E67">
      <w:r>
        <w:rPr>
          <w:rFonts w:ascii="Arial Narrow" w:hAnsi="Arial Narrow"/>
          <w:sz w:val="24"/>
          <w:szCs w:val="24"/>
        </w:rPr>
        <w:t>Tišnov,</w:t>
      </w:r>
      <w:r>
        <w:rPr>
          <w:rFonts w:ascii="Arial Narrow" w:hAnsi="Arial Narrow"/>
          <w:sz w:val="24"/>
          <w:szCs w:val="24"/>
        </w:rPr>
        <w:tab/>
      </w:r>
      <w:r w:rsidR="001A082A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D3A3F">
        <w:rPr>
          <w:rFonts w:ascii="Arial Narrow" w:hAnsi="Arial Narrow"/>
          <w:sz w:val="24"/>
          <w:szCs w:val="24"/>
        </w:rPr>
        <w:tab/>
      </w:r>
      <w:r w:rsidR="00CD3A3F">
        <w:rPr>
          <w:rFonts w:ascii="Arial Narrow" w:hAnsi="Arial Narrow"/>
          <w:sz w:val="24"/>
          <w:szCs w:val="24"/>
        </w:rPr>
        <w:tab/>
      </w:r>
      <w:r w:rsidR="002B4508">
        <w:rPr>
          <w:rFonts w:ascii="Arial Narrow" w:hAnsi="Arial Narrow"/>
          <w:sz w:val="24"/>
          <w:szCs w:val="24"/>
        </w:rPr>
        <w:tab/>
      </w:r>
      <w:r w:rsidR="002B45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Brno</w:t>
      </w:r>
      <w:r w:rsidR="00F85320">
        <w:rPr>
          <w:rFonts w:ascii="Arial Narrow" w:hAnsi="Arial Narrow"/>
          <w:sz w:val="24"/>
          <w:szCs w:val="24"/>
        </w:rPr>
        <w:t>,</w:t>
      </w:r>
      <w:r w:rsidR="002B4508">
        <w:rPr>
          <w:rFonts w:ascii="Arial Narrow" w:hAnsi="Arial Narrow"/>
          <w:sz w:val="24"/>
          <w:szCs w:val="24"/>
        </w:rPr>
        <w:t xml:space="preserve"> </w:t>
      </w:r>
    </w:p>
    <w:p w14:paraId="14B22545" w14:textId="77777777" w:rsidR="00614020" w:rsidRDefault="00614020" w:rsidP="00243E67"/>
    <w:p w14:paraId="114C807E" w14:textId="77777777" w:rsidR="00642BF4" w:rsidRDefault="00642BF4" w:rsidP="00243E67"/>
    <w:p w14:paraId="3EEA0CA2" w14:textId="77777777" w:rsidR="008A035B" w:rsidRDefault="008A035B" w:rsidP="00243E67"/>
    <w:p w14:paraId="33F378CC" w14:textId="77777777" w:rsidR="00721389" w:rsidRPr="00B07C0C" w:rsidRDefault="00721389" w:rsidP="00243E67"/>
    <w:p w14:paraId="1E6DEAB3" w14:textId="77777777" w:rsidR="00063580" w:rsidRDefault="00063580">
      <w:pPr>
        <w:widowControl w:val="0"/>
        <w:spacing w:before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……………………………………………….</w:t>
      </w:r>
    </w:p>
    <w:p w14:paraId="79D19E87" w14:textId="604DF821" w:rsidR="00063580" w:rsidRDefault="0054243A">
      <w:pPr>
        <w:widowControl w:val="0"/>
        <w:spacing w:before="120"/>
        <w:jc w:val="both"/>
        <w:rPr>
          <w:rFonts w:ascii="Arial Narrow" w:hAnsi="Arial Narrow"/>
          <w:i/>
          <w:iCs/>
          <w:szCs w:val="24"/>
        </w:rPr>
      </w:pPr>
      <w:r w:rsidRPr="0054243A">
        <w:rPr>
          <w:rFonts w:ascii="Arial Narrow" w:hAnsi="Arial Narrow"/>
          <w:i/>
          <w:iCs/>
          <w:szCs w:val="24"/>
        </w:rPr>
        <w:t>Petr Grünwald</w:t>
      </w:r>
      <w:r w:rsidR="00546A59" w:rsidRPr="0054243A">
        <w:rPr>
          <w:rFonts w:ascii="Arial Narrow" w:hAnsi="Arial Narrow"/>
          <w:i/>
          <w:iCs/>
          <w:szCs w:val="24"/>
        </w:rPr>
        <w:tab/>
      </w:r>
      <w:r w:rsidR="00546A59" w:rsidRPr="0054243A">
        <w:rPr>
          <w:rFonts w:ascii="Arial Narrow" w:hAnsi="Arial Narrow"/>
          <w:i/>
          <w:iCs/>
          <w:szCs w:val="24"/>
        </w:rPr>
        <w:tab/>
      </w:r>
      <w:r w:rsidR="00614020" w:rsidRPr="0054243A">
        <w:rPr>
          <w:rFonts w:ascii="Arial Narrow" w:hAnsi="Arial Narrow"/>
          <w:i/>
          <w:iCs/>
          <w:szCs w:val="24"/>
        </w:rPr>
        <w:tab/>
      </w:r>
      <w:r w:rsidR="000A43C0">
        <w:rPr>
          <w:rFonts w:ascii="Arial Narrow" w:hAnsi="Arial Narrow"/>
          <w:i/>
          <w:iCs/>
          <w:szCs w:val="24"/>
        </w:rPr>
        <w:tab/>
      </w:r>
      <w:r w:rsidR="000A43C0">
        <w:rPr>
          <w:rFonts w:ascii="Arial Narrow" w:hAnsi="Arial Narrow"/>
          <w:i/>
          <w:iCs/>
          <w:szCs w:val="24"/>
        </w:rPr>
        <w:tab/>
      </w:r>
      <w:r w:rsidR="000A43C0">
        <w:rPr>
          <w:rFonts w:ascii="Arial Narrow" w:hAnsi="Arial Narrow"/>
          <w:i/>
          <w:iCs/>
          <w:szCs w:val="24"/>
        </w:rPr>
        <w:tab/>
      </w:r>
      <w:r w:rsidR="00171E30">
        <w:rPr>
          <w:rFonts w:ascii="Arial Narrow" w:hAnsi="Arial Narrow"/>
          <w:i/>
          <w:iCs/>
          <w:szCs w:val="24"/>
        </w:rPr>
        <w:t>Ing</w:t>
      </w:r>
      <w:r w:rsidR="00CD3A3F">
        <w:rPr>
          <w:rFonts w:ascii="Arial Narrow" w:hAnsi="Arial Narrow"/>
          <w:i/>
          <w:iCs/>
          <w:szCs w:val="24"/>
        </w:rPr>
        <w:t xml:space="preserve">. Ivan </w:t>
      </w:r>
      <w:proofErr w:type="spellStart"/>
      <w:r w:rsidR="00CD3A3F">
        <w:rPr>
          <w:rFonts w:ascii="Arial Narrow" w:hAnsi="Arial Narrow"/>
          <w:i/>
          <w:iCs/>
          <w:szCs w:val="24"/>
        </w:rPr>
        <w:t>Vavro</w:t>
      </w:r>
      <w:proofErr w:type="spellEnd"/>
      <w:r w:rsidR="005D6930">
        <w:rPr>
          <w:rFonts w:ascii="Arial Narrow" w:hAnsi="Arial Narrow"/>
          <w:i/>
          <w:iCs/>
          <w:szCs w:val="24"/>
        </w:rPr>
        <w:t xml:space="preserve"> </w:t>
      </w:r>
    </w:p>
    <w:p w14:paraId="79BBA883" w14:textId="77777777" w:rsidR="00CC596E" w:rsidRDefault="00CC596E">
      <w:pPr>
        <w:widowControl w:val="0"/>
        <w:spacing w:before="120"/>
        <w:jc w:val="both"/>
        <w:rPr>
          <w:rFonts w:ascii="Arial Narrow" w:hAnsi="Arial Narrow"/>
          <w:i/>
          <w:iCs/>
          <w:szCs w:val="24"/>
        </w:rPr>
      </w:pPr>
      <w:r w:rsidRPr="00E20706">
        <w:rPr>
          <w:rFonts w:ascii="Arial Narrow" w:hAnsi="Arial Narrow"/>
          <w:i/>
          <w:iCs/>
          <w:szCs w:val="24"/>
        </w:rPr>
        <w:t>předseda Svazku</w:t>
      </w:r>
      <w:r w:rsidR="0052174A">
        <w:rPr>
          <w:rFonts w:ascii="Arial Narrow" w:hAnsi="Arial Narrow"/>
          <w:i/>
          <w:iCs/>
          <w:szCs w:val="24"/>
        </w:rPr>
        <w:tab/>
      </w:r>
      <w:r w:rsidR="0052174A">
        <w:rPr>
          <w:rFonts w:ascii="Arial Narrow" w:hAnsi="Arial Narrow"/>
          <w:i/>
          <w:iCs/>
          <w:szCs w:val="24"/>
        </w:rPr>
        <w:tab/>
      </w:r>
      <w:r>
        <w:rPr>
          <w:rFonts w:ascii="Arial Narrow" w:hAnsi="Arial Narrow"/>
          <w:i/>
          <w:iCs/>
          <w:szCs w:val="24"/>
        </w:rPr>
        <w:tab/>
      </w:r>
      <w:r>
        <w:rPr>
          <w:rFonts w:ascii="Arial Narrow" w:hAnsi="Arial Narrow"/>
          <w:i/>
          <w:iCs/>
          <w:szCs w:val="24"/>
        </w:rPr>
        <w:tab/>
      </w:r>
      <w:r w:rsidR="00DB70FD">
        <w:rPr>
          <w:rFonts w:ascii="Arial Narrow" w:hAnsi="Arial Narrow"/>
          <w:i/>
          <w:iCs/>
          <w:szCs w:val="24"/>
        </w:rPr>
        <w:tab/>
      </w:r>
      <w:r w:rsidR="004F6E1E">
        <w:rPr>
          <w:rFonts w:ascii="Arial Narrow" w:hAnsi="Arial Narrow"/>
          <w:i/>
          <w:iCs/>
          <w:szCs w:val="24"/>
        </w:rPr>
        <w:tab/>
      </w:r>
      <w:r w:rsidR="00CD3A3F">
        <w:rPr>
          <w:rFonts w:ascii="Arial Narrow" w:hAnsi="Arial Narrow"/>
          <w:i/>
          <w:iCs/>
          <w:szCs w:val="24"/>
        </w:rPr>
        <w:t>ředitel divize Brno-venkov</w:t>
      </w:r>
    </w:p>
    <w:p w14:paraId="2F3C9304" w14:textId="77777777" w:rsidR="00063580" w:rsidRPr="00DB70FD" w:rsidRDefault="00614020">
      <w:pPr>
        <w:widowControl w:val="0"/>
        <w:spacing w:before="120"/>
        <w:jc w:val="both"/>
        <w:rPr>
          <w:rFonts w:ascii="Arial Narrow" w:hAnsi="Arial Narrow"/>
          <w:b/>
          <w:i/>
        </w:rPr>
      </w:pPr>
      <w:r w:rsidRPr="00614020">
        <w:rPr>
          <w:rFonts w:ascii="Arial Narrow" w:hAnsi="Arial Narrow"/>
          <w:b/>
          <w:bCs/>
          <w:sz w:val="24"/>
          <w:szCs w:val="24"/>
        </w:rPr>
        <w:t>Svazek vodovodů a kanalizací Tišnovsko</w:t>
      </w:r>
      <w:r w:rsidR="00063580" w:rsidRPr="00DB70FD">
        <w:rPr>
          <w:rFonts w:ascii="Arial Narrow" w:hAnsi="Arial Narrow"/>
          <w:b/>
          <w:sz w:val="24"/>
        </w:rPr>
        <w:tab/>
      </w:r>
      <w:r w:rsidR="007D6F2F" w:rsidRPr="00DB70FD">
        <w:rPr>
          <w:rFonts w:ascii="Arial Narrow" w:hAnsi="Arial Narrow"/>
          <w:b/>
          <w:sz w:val="24"/>
        </w:rPr>
        <w:tab/>
      </w:r>
      <w:r w:rsidR="00063580" w:rsidRPr="00DB70FD">
        <w:rPr>
          <w:rFonts w:ascii="Arial Narrow" w:hAnsi="Arial Narrow"/>
          <w:b/>
          <w:sz w:val="24"/>
        </w:rPr>
        <w:t xml:space="preserve">VODÁRENSKÁ </w:t>
      </w:r>
      <w:r w:rsidR="00063580" w:rsidRPr="00DB70FD">
        <w:rPr>
          <w:rFonts w:ascii="Arial Narrow" w:hAnsi="Arial Narrow"/>
          <w:b/>
          <w:i/>
        </w:rPr>
        <w:t xml:space="preserve">AKCIOVÁ SPOLEČNOST, a.s. </w:t>
      </w:r>
    </w:p>
    <w:sectPr w:rsidR="00063580" w:rsidRPr="00DB70FD" w:rsidSect="00244FC0">
      <w:headerReference w:type="default" r:id="rId9"/>
      <w:footerReference w:type="default" r:id="rId10"/>
      <w:pgSz w:w="11906" w:h="16838" w:code="9"/>
      <w:pgMar w:top="1418" w:right="1418" w:bottom="1418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E358" w14:textId="77777777" w:rsidR="00C770DD" w:rsidRDefault="00C770DD">
      <w:r>
        <w:separator/>
      </w:r>
    </w:p>
  </w:endnote>
  <w:endnote w:type="continuationSeparator" w:id="0">
    <w:p w14:paraId="356E624F" w14:textId="77777777" w:rsidR="00C770DD" w:rsidRDefault="00C770DD">
      <w:r>
        <w:continuationSeparator/>
      </w:r>
    </w:p>
  </w:endnote>
  <w:endnote w:type="continuationNotice" w:id="1">
    <w:p w14:paraId="2CB747E2" w14:textId="77777777" w:rsidR="00C770DD" w:rsidRDefault="00C770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B964" w14:textId="77777777" w:rsidR="00063580" w:rsidRDefault="00B025F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358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4020">
      <w:rPr>
        <w:rStyle w:val="slostrnky"/>
        <w:noProof/>
      </w:rPr>
      <w:t>2</w:t>
    </w:r>
    <w:r>
      <w:rPr>
        <w:rStyle w:val="slostrnky"/>
      </w:rPr>
      <w:fldChar w:fldCharType="end"/>
    </w:r>
  </w:p>
  <w:p w14:paraId="77FD2072" w14:textId="77777777" w:rsidR="00063580" w:rsidRDefault="000635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C377" w14:textId="77777777" w:rsidR="00C770DD" w:rsidRDefault="00C770DD">
      <w:r>
        <w:separator/>
      </w:r>
    </w:p>
  </w:footnote>
  <w:footnote w:type="continuationSeparator" w:id="0">
    <w:p w14:paraId="4DECC23F" w14:textId="77777777" w:rsidR="00C770DD" w:rsidRDefault="00C770DD">
      <w:r>
        <w:continuationSeparator/>
      </w:r>
    </w:p>
  </w:footnote>
  <w:footnote w:type="continuationNotice" w:id="1">
    <w:p w14:paraId="7B2210CE" w14:textId="77777777" w:rsidR="00C770DD" w:rsidRDefault="00C770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618F" w14:textId="77777777" w:rsidR="007A2B59" w:rsidRDefault="007A2B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Nadpis8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FC632F"/>
    <w:multiLevelType w:val="hybridMultilevel"/>
    <w:tmpl w:val="CF5C8EC2"/>
    <w:lvl w:ilvl="0" w:tplc="1FA45F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2693634"/>
    <w:multiLevelType w:val="hybridMultilevel"/>
    <w:tmpl w:val="3A288BD8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433" w:hanging="360"/>
      </w:pPr>
      <w:rPr>
        <w:rFonts w:ascii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315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87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59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1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3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75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473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3CD7F38"/>
    <w:multiLevelType w:val="hybridMultilevel"/>
    <w:tmpl w:val="E28213C2"/>
    <w:lvl w:ilvl="0" w:tplc="94144E0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428157F"/>
    <w:multiLevelType w:val="hybridMultilevel"/>
    <w:tmpl w:val="54D025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D38A5"/>
    <w:multiLevelType w:val="hybridMultilevel"/>
    <w:tmpl w:val="9514BCDE"/>
    <w:lvl w:ilvl="0" w:tplc="04050017">
      <w:start w:val="1"/>
      <w:numFmt w:val="lowerLetter"/>
      <w:lvlText w:val="%1)"/>
      <w:lvlJc w:val="left"/>
      <w:pPr>
        <w:ind w:left="333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405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477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549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621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693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765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837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9093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7586B34"/>
    <w:multiLevelType w:val="hybridMultilevel"/>
    <w:tmpl w:val="E8303926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433" w:hanging="360"/>
      </w:pPr>
      <w:rPr>
        <w:rFonts w:ascii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315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87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59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1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3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75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473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89A2482"/>
    <w:multiLevelType w:val="hybridMultilevel"/>
    <w:tmpl w:val="B85E7680"/>
    <w:lvl w:ilvl="0" w:tplc="266207E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0E923278"/>
    <w:multiLevelType w:val="hybridMultilevel"/>
    <w:tmpl w:val="4AE6D428"/>
    <w:lvl w:ilvl="0" w:tplc="4C4A48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9F0EB6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0AA6AF5"/>
    <w:multiLevelType w:val="hybridMultilevel"/>
    <w:tmpl w:val="563EFC44"/>
    <w:lvl w:ilvl="0" w:tplc="7AF4881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0" w15:restartNumberingAfterBreak="0">
    <w:nsid w:val="10C9293B"/>
    <w:multiLevelType w:val="hybridMultilevel"/>
    <w:tmpl w:val="F674688E"/>
    <w:lvl w:ilvl="0" w:tplc="59AA39D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C7F6161"/>
    <w:multiLevelType w:val="hybridMultilevel"/>
    <w:tmpl w:val="4842606A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2433" w:hanging="360"/>
      </w:pPr>
      <w:rPr>
        <w:rFonts w:ascii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131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87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459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531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603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75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7473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3EF4EE8"/>
    <w:multiLevelType w:val="hybridMultilevel"/>
    <w:tmpl w:val="8C60C7BA"/>
    <w:lvl w:ilvl="0" w:tplc="04050017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80"/>
        </w:tabs>
        <w:ind w:left="71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900"/>
        </w:tabs>
        <w:ind w:left="79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20"/>
        </w:tabs>
        <w:ind w:left="86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3A2C7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8A7519"/>
    <w:multiLevelType w:val="hybridMultilevel"/>
    <w:tmpl w:val="760C3462"/>
    <w:lvl w:ilvl="0" w:tplc="86C6B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2B423BD2"/>
    <w:multiLevelType w:val="singleLevel"/>
    <w:tmpl w:val="11846852"/>
    <w:lvl w:ilvl="0">
      <w:start w:val="1"/>
      <w:numFmt w:val="bullet"/>
      <w:pStyle w:val="Nadpis9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cs="Symbol" w:hint="default"/>
      </w:rPr>
    </w:lvl>
  </w:abstractNum>
  <w:abstractNum w:abstractNumId="16" w15:restartNumberingAfterBreak="0">
    <w:nsid w:val="2D084FAE"/>
    <w:multiLevelType w:val="hybridMultilevel"/>
    <w:tmpl w:val="8F04F7F2"/>
    <w:lvl w:ilvl="0" w:tplc="04050017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80"/>
        </w:tabs>
        <w:ind w:left="71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900"/>
        </w:tabs>
        <w:ind w:left="79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20"/>
        </w:tabs>
        <w:ind w:left="86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8C52572"/>
    <w:multiLevelType w:val="hybridMultilevel"/>
    <w:tmpl w:val="CC1266EA"/>
    <w:lvl w:ilvl="0" w:tplc="1C74EE7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D57449F"/>
    <w:multiLevelType w:val="hybridMultilevel"/>
    <w:tmpl w:val="949A6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7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98C1ADE"/>
    <w:multiLevelType w:val="hybridMultilevel"/>
    <w:tmpl w:val="2DA68F1E"/>
    <w:lvl w:ilvl="0" w:tplc="29CE1D38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263B1"/>
    <w:multiLevelType w:val="hybridMultilevel"/>
    <w:tmpl w:val="4F54AE38"/>
    <w:lvl w:ilvl="0" w:tplc="F042CBD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1" w:tplc="7BDC19B6">
      <w:start w:val="1"/>
      <w:numFmt w:val="lowerLetter"/>
      <w:lvlText w:val="%2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2" w:tplc="AE00E3AC">
      <w:start w:val="1"/>
      <w:numFmt w:val="lowerRoman"/>
      <w:lvlText w:val="%3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3" w:tplc="EECEF314">
      <w:start w:val="1"/>
      <w:numFmt w:val="decimal"/>
      <w:lvlText w:val="%4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4" w:tplc="0C00AE0E">
      <w:start w:val="1"/>
      <w:numFmt w:val="lowerLetter"/>
      <w:lvlText w:val="%5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5" w:tplc="FCE22AFA">
      <w:start w:val="1"/>
      <w:numFmt w:val="lowerRoman"/>
      <w:lvlText w:val="%6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  <w:lvl w:ilvl="6" w:tplc="202819BC">
      <w:start w:val="1"/>
      <w:numFmt w:val="decimal"/>
      <w:lvlText w:val="%7."/>
      <w:lvlJc w:val="left"/>
      <w:pPr>
        <w:tabs>
          <w:tab w:val="num" w:pos="7180"/>
        </w:tabs>
        <w:ind w:left="7180" w:hanging="360"/>
      </w:pPr>
      <w:rPr>
        <w:rFonts w:ascii="Times New Roman" w:hAnsi="Times New Roman" w:cs="Times New Roman"/>
      </w:rPr>
    </w:lvl>
    <w:lvl w:ilvl="7" w:tplc="A4562420">
      <w:start w:val="1"/>
      <w:numFmt w:val="lowerLetter"/>
      <w:lvlText w:val="%8."/>
      <w:lvlJc w:val="left"/>
      <w:pPr>
        <w:tabs>
          <w:tab w:val="num" w:pos="7900"/>
        </w:tabs>
        <w:ind w:left="7900" w:hanging="360"/>
      </w:pPr>
      <w:rPr>
        <w:rFonts w:ascii="Times New Roman" w:hAnsi="Times New Roman" w:cs="Times New Roman"/>
      </w:rPr>
    </w:lvl>
    <w:lvl w:ilvl="8" w:tplc="3D4AB482">
      <w:start w:val="1"/>
      <w:numFmt w:val="lowerRoman"/>
      <w:lvlText w:val="%9."/>
      <w:lvlJc w:val="right"/>
      <w:pPr>
        <w:tabs>
          <w:tab w:val="num" w:pos="8620"/>
        </w:tabs>
        <w:ind w:left="86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10417DF"/>
    <w:multiLevelType w:val="hybridMultilevel"/>
    <w:tmpl w:val="022C9E04"/>
    <w:lvl w:ilvl="0" w:tplc="0ABA038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6B44770"/>
    <w:multiLevelType w:val="hybridMultilevel"/>
    <w:tmpl w:val="AECE84FC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6DD0044D"/>
    <w:multiLevelType w:val="hybridMultilevel"/>
    <w:tmpl w:val="CA106B4C"/>
    <w:lvl w:ilvl="0" w:tplc="04050017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80"/>
        </w:tabs>
        <w:ind w:left="71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900"/>
        </w:tabs>
        <w:ind w:left="79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20"/>
        </w:tabs>
        <w:ind w:left="86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07C1614"/>
    <w:multiLevelType w:val="hybridMultilevel"/>
    <w:tmpl w:val="3CC0E4F8"/>
    <w:lvl w:ilvl="0" w:tplc="04050017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3580"/>
        </w:tabs>
        <w:ind w:left="35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4300"/>
        </w:tabs>
        <w:ind w:left="43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5020"/>
        </w:tabs>
        <w:ind w:left="50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740"/>
        </w:tabs>
        <w:ind w:left="57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460"/>
        </w:tabs>
        <w:ind w:left="64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7180"/>
        </w:tabs>
        <w:ind w:left="71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900"/>
        </w:tabs>
        <w:ind w:left="79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620"/>
        </w:tabs>
        <w:ind w:left="862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741F1793"/>
    <w:multiLevelType w:val="hybridMultilevel"/>
    <w:tmpl w:val="31D07C9E"/>
    <w:lvl w:ilvl="0" w:tplc="CBC618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60C1E"/>
    <w:multiLevelType w:val="multilevel"/>
    <w:tmpl w:val="9EC46728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96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none"/>
      <w:lvlText w:val="12.1.1."/>
      <w:lvlJc w:val="left"/>
      <w:pPr>
        <w:tabs>
          <w:tab w:val="num" w:pos="1702"/>
        </w:tabs>
        <w:ind w:left="1702" w:hanging="964"/>
      </w:pPr>
      <w:rPr>
        <w:rFonts w:ascii="Times New Roman" w:hAnsi="Times New Roman" w:cs="Times New Roman" w:hint="default"/>
      </w:rPr>
    </w:lvl>
    <w:lvl w:ilvl="3">
      <w:start w:val="1"/>
      <w:numFmt w:val="none"/>
      <w:lvlText w:val="10.4.1."/>
      <w:lvlJc w:val="left"/>
      <w:pPr>
        <w:tabs>
          <w:tab w:val="num" w:pos="1986"/>
        </w:tabs>
        <w:ind w:left="1986" w:hanging="964"/>
      </w:pPr>
      <w:rPr>
        <w:rFonts w:ascii="Times New Roman" w:hAnsi="Times New Roman" w:cs="Times New Roman" w:hint="default"/>
      </w:rPr>
    </w:lvl>
    <w:lvl w:ilvl="4">
      <w:start w:val="1"/>
      <w:numFmt w:val="none"/>
      <w:lvlText w:val="-"/>
      <w:lvlJc w:val="left"/>
      <w:pPr>
        <w:tabs>
          <w:tab w:val="num" w:pos="2270"/>
        </w:tabs>
        <w:ind w:left="2270" w:hanging="964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2554"/>
        </w:tabs>
        <w:ind w:left="2554" w:hanging="96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%7"/>
      <w:lvlJc w:val="left"/>
      <w:pPr>
        <w:tabs>
          <w:tab w:val="num" w:pos="1532"/>
        </w:tabs>
        <w:ind w:left="1532" w:hanging="964"/>
      </w:pPr>
      <w:rPr>
        <w:rFonts w:ascii="Times New Roman" w:hAnsi="Times New Roman" w:cs="Times New Roman" w:hint="default"/>
        <w:sz w:val="22"/>
        <w:szCs w:val="22"/>
      </w:rPr>
    </w:lvl>
    <w:lvl w:ilvl="7">
      <w:start w:val="1"/>
      <w:numFmt w:val="decimal"/>
      <w:lvlText w:val="%2%3%1...%4.%5.%6.%7.%8"/>
      <w:lvlJc w:val="left"/>
      <w:pPr>
        <w:tabs>
          <w:tab w:val="num" w:pos="3122"/>
        </w:tabs>
        <w:ind w:left="3122" w:hanging="96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06"/>
        </w:tabs>
        <w:ind w:left="3406" w:hanging="964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FB3E24"/>
    <w:multiLevelType w:val="hybridMultilevel"/>
    <w:tmpl w:val="5BF096A4"/>
    <w:lvl w:ilvl="0" w:tplc="7F382770">
      <w:start w:val="1"/>
      <w:numFmt w:val="lowerLetter"/>
      <w:lvlText w:val="%1)"/>
      <w:lvlJc w:val="left"/>
      <w:pPr>
        <w:ind w:left="1713" w:hanging="360"/>
      </w:pPr>
      <w:rPr>
        <w:rFonts w:ascii="Times New Roman" w:hAnsi="Times New Roman" w:cs="Times New Roman"/>
      </w:rPr>
    </w:lvl>
    <w:lvl w:ilvl="1" w:tplc="6D663CDA">
      <w:start w:val="1"/>
      <w:numFmt w:val="lowerLetter"/>
      <w:lvlText w:val="%2."/>
      <w:lvlJc w:val="left"/>
      <w:pPr>
        <w:ind w:left="2433" w:hanging="360"/>
      </w:pPr>
      <w:rPr>
        <w:rFonts w:ascii="Times New Roman" w:hAnsi="Times New Roman" w:cs="Times New Roman"/>
      </w:rPr>
    </w:lvl>
    <w:lvl w:ilvl="2" w:tplc="DF124B02">
      <w:start w:val="1"/>
      <w:numFmt w:val="lowerLetter"/>
      <w:lvlText w:val="%3)"/>
      <w:lvlJc w:val="left"/>
      <w:pPr>
        <w:ind w:left="3153" w:hanging="180"/>
      </w:pPr>
      <w:rPr>
        <w:rFonts w:ascii="Times New Roman" w:hAnsi="Times New Roman" w:cs="Times New Roman"/>
      </w:rPr>
    </w:lvl>
    <w:lvl w:ilvl="3" w:tplc="EA344E2C">
      <w:start w:val="1"/>
      <w:numFmt w:val="decimal"/>
      <w:lvlText w:val="%4."/>
      <w:lvlJc w:val="left"/>
      <w:pPr>
        <w:ind w:left="3873" w:hanging="360"/>
      </w:pPr>
      <w:rPr>
        <w:rFonts w:ascii="Times New Roman" w:hAnsi="Times New Roman" w:cs="Times New Roman"/>
      </w:rPr>
    </w:lvl>
    <w:lvl w:ilvl="4" w:tplc="6F188568">
      <w:start w:val="1"/>
      <w:numFmt w:val="lowerLetter"/>
      <w:lvlText w:val="%5."/>
      <w:lvlJc w:val="left"/>
      <w:pPr>
        <w:ind w:left="4593" w:hanging="360"/>
      </w:pPr>
      <w:rPr>
        <w:rFonts w:ascii="Times New Roman" w:hAnsi="Times New Roman" w:cs="Times New Roman"/>
      </w:rPr>
    </w:lvl>
    <w:lvl w:ilvl="5" w:tplc="4A446BAE">
      <w:start w:val="1"/>
      <w:numFmt w:val="lowerRoman"/>
      <w:lvlText w:val="%6."/>
      <w:lvlJc w:val="right"/>
      <w:pPr>
        <w:ind w:left="5313" w:hanging="180"/>
      </w:pPr>
      <w:rPr>
        <w:rFonts w:ascii="Times New Roman" w:hAnsi="Times New Roman" w:cs="Times New Roman"/>
      </w:rPr>
    </w:lvl>
    <w:lvl w:ilvl="6" w:tplc="637E73A2">
      <w:start w:val="1"/>
      <w:numFmt w:val="decimal"/>
      <w:lvlText w:val="%7."/>
      <w:lvlJc w:val="left"/>
      <w:pPr>
        <w:ind w:left="6033" w:hanging="360"/>
      </w:pPr>
      <w:rPr>
        <w:rFonts w:ascii="Times New Roman" w:hAnsi="Times New Roman" w:cs="Times New Roman"/>
      </w:rPr>
    </w:lvl>
    <w:lvl w:ilvl="7" w:tplc="8B6C54FE">
      <w:start w:val="1"/>
      <w:numFmt w:val="lowerLetter"/>
      <w:lvlText w:val="%8."/>
      <w:lvlJc w:val="left"/>
      <w:pPr>
        <w:ind w:left="6753" w:hanging="360"/>
      </w:pPr>
      <w:rPr>
        <w:rFonts w:ascii="Times New Roman" w:hAnsi="Times New Roman" w:cs="Times New Roman"/>
      </w:rPr>
    </w:lvl>
    <w:lvl w:ilvl="8" w:tplc="EADA4F10">
      <w:start w:val="1"/>
      <w:numFmt w:val="lowerRoman"/>
      <w:lvlText w:val="%9."/>
      <w:lvlJc w:val="right"/>
      <w:pPr>
        <w:ind w:left="7473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79726CE2"/>
    <w:multiLevelType w:val="hybridMultilevel"/>
    <w:tmpl w:val="F298716A"/>
    <w:lvl w:ilvl="0" w:tplc="F9F4B8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26"/>
  </w:num>
  <w:num w:numId="5">
    <w:abstractNumId w:val="16"/>
  </w:num>
  <w:num w:numId="6">
    <w:abstractNumId w:val="22"/>
  </w:num>
  <w:num w:numId="7">
    <w:abstractNumId w:val="20"/>
  </w:num>
  <w:num w:numId="8">
    <w:abstractNumId w:val="23"/>
  </w:num>
  <w:num w:numId="9">
    <w:abstractNumId w:val="12"/>
  </w:num>
  <w:num w:numId="10">
    <w:abstractNumId w:val="24"/>
  </w:num>
  <w:num w:numId="11">
    <w:abstractNumId w:val="27"/>
  </w:num>
  <w:num w:numId="12">
    <w:abstractNumId w:val="5"/>
  </w:num>
  <w:num w:numId="13">
    <w:abstractNumId w:val="11"/>
  </w:num>
  <w:num w:numId="14">
    <w:abstractNumId w:val="6"/>
  </w:num>
  <w:num w:numId="15">
    <w:abstractNumId w:val="18"/>
  </w:num>
  <w:num w:numId="16">
    <w:abstractNumId w:val="2"/>
  </w:num>
  <w:num w:numId="17">
    <w:abstractNumId w:val="4"/>
  </w:num>
  <w:num w:numId="18">
    <w:abstractNumId w:val="9"/>
  </w:num>
  <w:num w:numId="19">
    <w:abstractNumId w:val="1"/>
  </w:num>
  <w:num w:numId="20">
    <w:abstractNumId w:val="14"/>
  </w:num>
  <w:num w:numId="21">
    <w:abstractNumId w:val="8"/>
  </w:num>
  <w:num w:numId="22">
    <w:abstractNumId w:val="7"/>
  </w:num>
  <w:num w:numId="23">
    <w:abstractNumId w:val="21"/>
  </w:num>
  <w:num w:numId="24">
    <w:abstractNumId w:val="0"/>
  </w:num>
  <w:num w:numId="25">
    <w:abstractNumId w:val="25"/>
  </w:num>
  <w:num w:numId="26">
    <w:abstractNumId w:val="0"/>
  </w:num>
  <w:num w:numId="27">
    <w:abstractNumId w:val="0"/>
  </w:num>
  <w:num w:numId="28">
    <w:abstractNumId w:val="3"/>
  </w:num>
  <w:num w:numId="29">
    <w:abstractNumId w:val="19"/>
  </w:num>
  <w:num w:numId="30">
    <w:abstractNumId w:val="17"/>
  </w:num>
  <w:num w:numId="31">
    <w:abstractNumId w:val="0"/>
  </w:num>
  <w:num w:numId="32">
    <w:abstractNumId w:val="28"/>
  </w:num>
  <w:num w:numId="33">
    <w:abstractNumId w:val="0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9E"/>
    <w:rsid w:val="00010958"/>
    <w:rsid w:val="00012858"/>
    <w:rsid w:val="000219B1"/>
    <w:rsid w:val="00026182"/>
    <w:rsid w:val="000266BA"/>
    <w:rsid w:val="0002693D"/>
    <w:rsid w:val="00037290"/>
    <w:rsid w:val="000452D2"/>
    <w:rsid w:val="00063580"/>
    <w:rsid w:val="00093251"/>
    <w:rsid w:val="000A43C0"/>
    <w:rsid w:val="000A6434"/>
    <w:rsid w:val="000B0B09"/>
    <w:rsid w:val="000C5B4B"/>
    <w:rsid w:val="000F36C2"/>
    <w:rsid w:val="00114A4D"/>
    <w:rsid w:val="00156977"/>
    <w:rsid w:val="00171E30"/>
    <w:rsid w:val="001A082A"/>
    <w:rsid w:val="001A0CB7"/>
    <w:rsid w:val="001A727C"/>
    <w:rsid w:val="001B05FA"/>
    <w:rsid w:val="001B3639"/>
    <w:rsid w:val="001B7A52"/>
    <w:rsid w:val="001C07EF"/>
    <w:rsid w:val="001D0881"/>
    <w:rsid w:val="001D4DFB"/>
    <w:rsid w:val="001E4BDC"/>
    <w:rsid w:val="0023758F"/>
    <w:rsid w:val="00243E67"/>
    <w:rsid w:val="00244FC0"/>
    <w:rsid w:val="00262191"/>
    <w:rsid w:val="00263515"/>
    <w:rsid w:val="00270146"/>
    <w:rsid w:val="002702AE"/>
    <w:rsid w:val="00294294"/>
    <w:rsid w:val="002970C0"/>
    <w:rsid w:val="002974C6"/>
    <w:rsid w:val="002B4508"/>
    <w:rsid w:val="002C13DD"/>
    <w:rsid w:val="002E7295"/>
    <w:rsid w:val="002F69E6"/>
    <w:rsid w:val="00300811"/>
    <w:rsid w:val="00312E07"/>
    <w:rsid w:val="0034422C"/>
    <w:rsid w:val="003474F1"/>
    <w:rsid w:val="00350F85"/>
    <w:rsid w:val="003614CB"/>
    <w:rsid w:val="003A332D"/>
    <w:rsid w:val="003A475D"/>
    <w:rsid w:val="003A4ED3"/>
    <w:rsid w:val="003A6FDA"/>
    <w:rsid w:val="003B0D58"/>
    <w:rsid w:val="003B6FEE"/>
    <w:rsid w:val="003C4EC5"/>
    <w:rsid w:val="003D1E36"/>
    <w:rsid w:val="003E0A18"/>
    <w:rsid w:val="0040259E"/>
    <w:rsid w:val="004210A5"/>
    <w:rsid w:val="00455DF2"/>
    <w:rsid w:val="004610BC"/>
    <w:rsid w:val="004A166B"/>
    <w:rsid w:val="004D04C8"/>
    <w:rsid w:val="004D5D45"/>
    <w:rsid w:val="004E537F"/>
    <w:rsid w:val="004F6E1E"/>
    <w:rsid w:val="00503978"/>
    <w:rsid w:val="00504261"/>
    <w:rsid w:val="005126CF"/>
    <w:rsid w:val="0052174A"/>
    <w:rsid w:val="0054243A"/>
    <w:rsid w:val="00546A59"/>
    <w:rsid w:val="00556C64"/>
    <w:rsid w:val="00566442"/>
    <w:rsid w:val="0057352D"/>
    <w:rsid w:val="00582DB9"/>
    <w:rsid w:val="00595B1C"/>
    <w:rsid w:val="0059786D"/>
    <w:rsid w:val="005D6930"/>
    <w:rsid w:val="005D7755"/>
    <w:rsid w:val="005E52C9"/>
    <w:rsid w:val="00614020"/>
    <w:rsid w:val="00631EA3"/>
    <w:rsid w:val="00642B86"/>
    <w:rsid w:val="00642BF4"/>
    <w:rsid w:val="00652723"/>
    <w:rsid w:val="00664CAB"/>
    <w:rsid w:val="006861E2"/>
    <w:rsid w:val="006A7EC0"/>
    <w:rsid w:val="006C59D0"/>
    <w:rsid w:val="006E0350"/>
    <w:rsid w:val="006E1800"/>
    <w:rsid w:val="0070589F"/>
    <w:rsid w:val="00706867"/>
    <w:rsid w:val="00721389"/>
    <w:rsid w:val="007217BC"/>
    <w:rsid w:val="007233A1"/>
    <w:rsid w:val="007233FF"/>
    <w:rsid w:val="00732CAC"/>
    <w:rsid w:val="007335C5"/>
    <w:rsid w:val="0074328E"/>
    <w:rsid w:val="00750B34"/>
    <w:rsid w:val="00764812"/>
    <w:rsid w:val="00791F26"/>
    <w:rsid w:val="007A0AB8"/>
    <w:rsid w:val="007A2B59"/>
    <w:rsid w:val="007A5778"/>
    <w:rsid w:val="007A5A40"/>
    <w:rsid w:val="007D6F2F"/>
    <w:rsid w:val="008402AF"/>
    <w:rsid w:val="00851C73"/>
    <w:rsid w:val="00862519"/>
    <w:rsid w:val="00862891"/>
    <w:rsid w:val="00872B11"/>
    <w:rsid w:val="008967ED"/>
    <w:rsid w:val="008A035B"/>
    <w:rsid w:val="008A182A"/>
    <w:rsid w:val="008A66DA"/>
    <w:rsid w:val="008A6988"/>
    <w:rsid w:val="008B2A45"/>
    <w:rsid w:val="008C00DE"/>
    <w:rsid w:val="008C2022"/>
    <w:rsid w:val="008C38F8"/>
    <w:rsid w:val="008D6E63"/>
    <w:rsid w:val="008E39E8"/>
    <w:rsid w:val="00943C95"/>
    <w:rsid w:val="009720FB"/>
    <w:rsid w:val="0097262D"/>
    <w:rsid w:val="00992CF9"/>
    <w:rsid w:val="009C4582"/>
    <w:rsid w:val="009E1F1D"/>
    <w:rsid w:val="009E6BCD"/>
    <w:rsid w:val="00A00975"/>
    <w:rsid w:val="00A474EA"/>
    <w:rsid w:val="00A52A7C"/>
    <w:rsid w:val="00A75447"/>
    <w:rsid w:val="00A9098B"/>
    <w:rsid w:val="00A978BB"/>
    <w:rsid w:val="00B025F6"/>
    <w:rsid w:val="00B05EE7"/>
    <w:rsid w:val="00B2315C"/>
    <w:rsid w:val="00B246F3"/>
    <w:rsid w:val="00B26C8C"/>
    <w:rsid w:val="00B33472"/>
    <w:rsid w:val="00B639D0"/>
    <w:rsid w:val="00B91EDA"/>
    <w:rsid w:val="00BA19BE"/>
    <w:rsid w:val="00BA1FB9"/>
    <w:rsid w:val="00BA7BEA"/>
    <w:rsid w:val="00BB172A"/>
    <w:rsid w:val="00BB2B3E"/>
    <w:rsid w:val="00BC777E"/>
    <w:rsid w:val="00BE05E9"/>
    <w:rsid w:val="00BE2FD0"/>
    <w:rsid w:val="00C0102E"/>
    <w:rsid w:val="00C05026"/>
    <w:rsid w:val="00C117C7"/>
    <w:rsid w:val="00C16FC6"/>
    <w:rsid w:val="00C26349"/>
    <w:rsid w:val="00C33288"/>
    <w:rsid w:val="00C770DD"/>
    <w:rsid w:val="00CC596E"/>
    <w:rsid w:val="00CD3A3F"/>
    <w:rsid w:val="00CD4B18"/>
    <w:rsid w:val="00CD793B"/>
    <w:rsid w:val="00CE7E0E"/>
    <w:rsid w:val="00CF4195"/>
    <w:rsid w:val="00CF7D0E"/>
    <w:rsid w:val="00D147BB"/>
    <w:rsid w:val="00D147EE"/>
    <w:rsid w:val="00D32233"/>
    <w:rsid w:val="00D329F3"/>
    <w:rsid w:val="00D60FA5"/>
    <w:rsid w:val="00D87F4E"/>
    <w:rsid w:val="00DA4AC3"/>
    <w:rsid w:val="00DB70FD"/>
    <w:rsid w:val="00DF27B9"/>
    <w:rsid w:val="00E20706"/>
    <w:rsid w:val="00E22296"/>
    <w:rsid w:val="00E2577E"/>
    <w:rsid w:val="00E32014"/>
    <w:rsid w:val="00E54D4B"/>
    <w:rsid w:val="00E738CD"/>
    <w:rsid w:val="00E848BF"/>
    <w:rsid w:val="00E865FB"/>
    <w:rsid w:val="00EA4815"/>
    <w:rsid w:val="00EA7E12"/>
    <w:rsid w:val="00EB0560"/>
    <w:rsid w:val="00ED1D30"/>
    <w:rsid w:val="00ED277E"/>
    <w:rsid w:val="00EE7947"/>
    <w:rsid w:val="00F0449D"/>
    <w:rsid w:val="00F32919"/>
    <w:rsid w:val="00F5488F"/>
    <w:rsid w:val="00F65F60"/>
    <w:rsid w:val="00F75013"/>
    <w:rsid w:val="00F85320"/>
    <w:rsid w:val="00FA3B06"/>
    <w:rsid w:val="00FD771D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47A62"/>
  <w15:docId w15:val="{8C586C57-81C8-43CD-983B-AB8D709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2"/>
      <w:szCs w:val="22"/>
    </w:rPr>
  </w:style>
  <w:style w:type="paragraph" w:styleId="Nadpis1">
    <w:name w:val="heading 1"/>
    <w:basedOn w:val="Normln"/>
    <w:next w:val="Nadpis2"/>
    <w:qFormat/>
    <w:pPr>
      <w:keepNext/>
      <w:tabs>
        <w:tab w:val="num" w:pos="1248"/>
      </w:tabs>
      <w:spacing w:before="240" w:after="60"/>
      <w:ind w:left="1248" w:hanging="964"/>
      <w:outlineLvl w:val="0"/>
    </w:pPr>
    <w:rPr>
      <w:b/>
      <w:bCs/>
      <w:i/>
      <w:iCs/>
      <w:kern w:val="28"/>
    </w:rPr>
  </w:style>
  <w:style w:type="paragraph" w:styleId="Nadpis2">
    <w:name w:val="heading 2"/>
    <w:basedOn w:val="Normln"/>
    <w:qFormat/>
    <w:pPr>
      <w:keepNext/>
      <w:keepLines/>
      <w:widowControl w:val="0"/>
      <w:numPr>
        <w:ilvl w:val="1"/>
        <w:numId w:val="1"/>
      </w:numPr>
      <w:spacing w:before="240" w:after="60"/>
      <w:outlineLvl w:val="1"/>
    </w:pPr>
  </w:style>
  <w:style w:type="paragraph" w:styleId="Nadpis3">
    <w:name w:val="heading 3"/>
    <w:basedOn w:val="Normln"/>
    <w:qFormat/>
    <w:pPr>
      <w:keepNext/>
      <w:spacing w:before="240" w:after="60"/>
      <w:outlineLvl w:val="2"/>
    </w:pPr>
  </w:style>
  <w:style w:type="paragraph" w:styleId="Nadpis4">
    <w:name w:val="heading 4"/>
    <w:basedOn w:val="Normln"/>
    <w:qFormat/>
    <w:pPr>
      <w:numPr>
        <w:ilvl w:val="3"/>
        <w:numId w:val="1"/>
      </w:numPr>
      <w:tabs>
        <w:tab w:val="clear" w:pos="1492"/>
        <w:tab w:val="num" w:pos="1986"/>
      </w:tabs>
      <w:spacing w:before="240" w:after="60"/>
      <w:ind w:left="1986" w:hanging="964"/>
      <w:outlineLvl w:val="3"/>
    </w:pPr>
  </w:style>
  <w:style w:type="paragraph" w:styleId="Nadpis5">
    <w:name w:val="heading 5"/>
    <w:basedOn w:val="Normln"/>
    <w:qFormat/>
    <w:pPr>
      <w:tabs>
        <w:tab w:val="num" w:pos="2948"/>
      </w:tabs>
      <w:spacing w:before="240" w:after="60"/>
      <w:ind w:left="2948" w:hanging="453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tabs>
        <w:tab w:val="clear" w:pos="1492"/>
        <w:tab w:val="num" w:pos="2554"/>
      </w:tabs>
      <w:spacing w:before="240" w:after="240"/>
      <w:ind w:left="2554" w:hanging="964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tabs>
        <w:tab w:val="clear" w:pos="1492"/>
        <w:tab w:val="num" w:pos="3122"/>
      </w:tabs>
      <w:spacing w:before="240" w:after="60"/>
      <w:ind w:left="3122" w:hanging="964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3"/>
      </w:numPr>
      <w:tabs>
        <w:tab w:val="clear" w:pos="2948"/>
        <w:tab w:val="num" w:pos="3406"/>
      </w:tabs>
      <w:spacing w:before="240" w:after="60"/>
      <w:ind w:left="3406" w:hanging="96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hAnsi="Times New Roman" w:cs="Times New Roman"/>
      <w:b/>
      <w:bCs/>
      <w:i/>
      <w:iCs/>
      <w:kern w:val="28"/>
    </w:rPr>
  </w:style>
  <w:style w:type="character" w:customStyle="1" w:styleId="Nadpis2Char">
    <w:name w:val="Nadpis 2 Char"/>
    <w:rPr>
      <w:rFonts w:ascii="Times New Roman" w:hAnsi="Times New Roman" w:cs="Times New Roman"/>
    </w:rPr>
  </w:style>
  <w:style w:type="character" w:customStyle="1" w:styleId="Nadpis3Char">
    <w:name w:val="Nadpis 3 Char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rPr>
      <w:rFonts w:ascii="Times New Roman" w:hAnsi="Times New Roman" w:cs="Times New Roman"/>
    </w:rPr>
  </w:style>
  <w:style w:type="character" w:customStyle="1" w:styleId="Nadpis5Char">
    <w:name w:val="Nadpis 5 Char"/>
    <w:rPr>
      <w:rFonts w:ascii="Times New Roman" w:hAnsi="Times New Roman" w:cs="Times New Roman"/>
    </w:rPr>
  </w:style>
  <w:style w:type="character" w:customStyle="1" w:styleId="Nadpis6Char">
    <w:name w:val="Nadpis 6 Char"/>
    <w:rPr>
      <w:rFonts w:ascii="Times New Roman" w:hAnsi="Times New Roman" w:cs="Times New Roman"/>
    </w:rPr>
  </w:style>
  <w:style w:type="character" w:customStyle="1" w:styleId="Nadpis7Char">
    <w:name w:val="Nadpis 7 Char"/>
    <w:rPr>
      <w:rFonts w:ascii="Arial" w:hAnsi="Arial" w:cs="Arial"/>
    </w:rPr>
  </w:style>
  <w:style w:type="character" w:customStyle="1" w:styleId="Nadpis8Char">
    <w:name w:val="Nadpis 8 Char"/>
    <w:rPr>
      <w:rFonts w:ascii="Arial" w:hAnsi="Arial" w:cs="Arial"/>
      <w:i/>
      <w:iCs/>
    </w:rPr>
  </w:style>
  <w:style w:type="character" w:customStyle="1" w:styleId="Nadpis9Char">
    <w:name w:val="Nadpis 9 Char"/>
    <w:rPr>
      <w:rFonts w:ascii="Arial" w:hAnsi="Arial" w:cs="Arial"/>
      <w:b/>
      <w:bCs/>
      <w:i/>
      <w:iCs/>
      <w:sz w:val="18"/>
      <w:szCs w:val="18"/>
    </w:rPr>
  </w:style>
  <w:style w:type="paragraph" w:styleId="Zptenadresanaoblku">
    <w:name w:val="envelope return"/>
    <w:basedOn w:val="Normln"/>
    <w:semiHidden/>
  </w:style>
  <w:style w:type="paragraph" w:styleId="Normlnodsazen">
    <w:name w:val="Normal Indent"/>
    <w:basedOn w:val="Normln"/>
    <w:semiHidden/>
    <w:pPr>
      <w:spacing w:after="240"/>
      <w:ind w:left="1134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Obsah2">
    <w:name w:val="toc 2"/>
    <w:basedOn w:val="Normln"/>
    <w:next w:val="Normln"/>
    <w:autoRedefine/>
    <w:semiHidden/>
    <w:pPr>
      <w:spacing w:before="120"/>
      <w:ind w:left="220"/>
    </w:pPr>
    <w:rPr>
      <w:b/>
      <w:bCs/>
    </w:rPr>
  </w:style>
  <w:style w:type="paragraph" w:styleId="Obsah1">
    <w:name w:val="toc 1"/>
    <w:basedOn w:val="Normln"/>
    <w:next w:val="Normln"/>
    <w:autoRedefine/>
    <w:semiHidden/>
    <w:pPr>
      <w:spacing w:before="120"/>
    </w:pPr>
    <w:rPr>
      <w:b/>
      <w:bCs/>
      <w:i/>
      <w:iCs/>
      <w:sz w:val="24"/>
      <w:szCs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  <w:szCs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  <w:szCs w:val="20"/>
    </w:rPr>
  </w:style>
  <w:style w:type="paragraph" w:styleId="slovanseznam5">
    <w:name w:val="List Number 5"/>
    <w:basedOn w:val="Normln"/>
    <w:semiHidden/>
    <w:pPr>
      <w:tabs>
        <w:tab w:val="num" w:pos="1492"/>
      </w:tabs>
      <w:ind w:left="1492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styleId="Zkladntextodsazen">
    <w:name w:val="Body Text Indent"/>
    <w:basedOn w:val="Normln"/>
    <w:semiHidden/>
    <w:pPr>
      <w:widowControl w:val="0"/>
      <w:tabs>
        <w:tab w:val="left" w:pos="0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spacing w:line="252" w:lineRule="auto"/>
      <w:ind w:left="1134"/>
    </w:pPr>
    <w:rPr>
      <w:lang w:val="en-US"/>
    </w:rPr>
  </w:style>
  <w:style w:type="character" w:customStyle="1" w:styleId="ZkladntextodsazenChar">
    <w:name w:val="Základní text odsazený Char"/>
    <w:rPr>
      <w:rFonts w:ascii="Times New Roman" w:hAnsi="Times New Roman" w:cs="Times New Roman"/>
      <w:snapToGrid w:val="0"/>
      <w:sz w:val="20"/>
      <w:szCs w:val="20"/>
      <w:lang w:val="en-US" w:eastAsia="cs-CZ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Pr>
      <w:rFonts w:ascii="Arial" w:hAnsi="Arial" w:cs="Arial"/>
      <w:b/>
      <w:bCs/>
      <w:kern w:val="28"/>
      <w:sz w:val="20"/>
      <w:szCs w:val="20"/>
      <w:lang w:eastAsia="cs-CZ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rPr>
      <w:rFonts w:ascii="Arial" w:hAnsi="Arial" w:cs="Arial"/>
      <w:sz w:val="20"/>
      <w:szCs w:val="20"/>
      <w:lang w:eastAsia="cs-CZ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eastAsia="cs-CZ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qFormat/>
    <w:rPr>
      <w:rFonts w:ascii="Times New Roman" w:hAnsi="Times New Roman" w:cs="Times New Roman"/>
      <w:b/>
      <w:bCs/>
    </w:rPr>
  </w:style>
  <w:style w:type="paragraph" w:styleId="Nadpisobsahu">
    <w:name w:val="TOC Heading"/>
    <w:basedOn w:val="Nadpis1"/>
    <w:next w:val="Normln"/>
    <w:qFormat/>
    <w:pPr>
      <w:keepLines/>
      <w:tabs>
        <w:tab w:val="clear" w:pos="1248"/>
      </w:tabs>
      <w:spacing w:before="480" w:after="0" w:line="276" w:lineRule="auto"/>
      <w:ind w:left="0" w:firstLine="0"/>
      <w:outlineLvl w:val="9"/>
    </w:pPr>
    <w:rPr>
      <w:rFonts w:ascii="Cambria" w:hAnsi="Cambria" w:cs="Cambria"/>
      <w:i w:val="0"/>
      <w:iCs w:val="0"/>
      <w:kern w:val="0"/>
      <w:sz w:val="28"/>
      <w:szCs w:val="28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semiHidden/>
    <w:pPr>
      <w:jc w:val="both"/>
    </w:pPr>
  </w:style>
  <w:style w:type="paragraph" w:styleId="Revize">
    <w:name w:val="Revision"/>
    <w:hidden/>
    <w:uiPriority w:val="99"/>
    <w:semiHidden/>
    <w:rsid w:val="007A2B59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BF10F-269B-4930-AD22-AD985E914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BDBE2-CDA3-449B-A004-F73028B3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VODÁRENSKÁ AKCIOVÁ SPOLEČNOST, a.s. divize Znojmo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Windows User</dc:creator>
  <cp:lastModifiedBy>Alena Studená</cp:lastModifiedBy>
  <cp:revision>3</cp:revision>
  <cp:lastPrinted>2021-11-01T09:04:00Z</cp:lastPrinted>
  <dcterms:created xsi:type="dcterms:W3CDTF">2021-11-01T08:56:00Z</dcterms:created>
  <dcterms:modified xsi:type="dcterms:W3CDTF">2021-11-01T09:04:00Z</dcterms:modified>
</cp:coreProperties>
</file>